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84338" w:rsidR="00F1147C" w:rsidP="00F1147C" w:rsidRDefault="00F1147C" w14:paraId="c6c5792" w14:textId="c6c5792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  <w:r w:rsidRPr="00062CCE">
        <w:rPr>
          <w:rFonts w:ascii="Arial" w:hAnsi="Arial" w:cs="Arial"/>
          <w:sz w:val="24"/>
          <w:szCs w:val="24"/>
        </w:rPr>
        <w:t xml:space="preserve">           </w:t>
      </w:r>
      <w:r w:rsidRPr="00C84338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367030" cy="524510"/>
            <wp:effectExtent l="0" t="0" r="0" b="8890"/>
            <wp:docPr id="1" name="Slika 1" descr="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 xml:space="preserve">Republika Hrvatska     </w:t>
      </w:r>
      <w:r w:rsidRPr="00C84338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ab/>
      </w:r>
      <w:r w:rsidRPr="00C84338" w:rsidR="002D4FA8">
        <w:rPr>
          <w:rFonts w:ascii="Arial" w:hAnsi="Arial" w:cs="Arial"/>
          <w:sz w:val="24"/>
          <w:szCs w:val="24"/>
        </w:rPr>
        <w:t xml:space="preserve">    </w:t>
      </w:r>
      <w:r w:rsidRPr="00C84338">
        <w:rPr>
          <w:rFonts w:ascii="Arial" w:hAnsi="Arial" w:cs="Arial"/>
          <w:sz w:val="24"/>
          <w:szCs w:val="24"/>
        </w:rPr>
        <w:t xml:space="preserve">Posl.br: </w:t>
      </w:r>
      <w:r w:rsidRPr="00C84338" w:rsidR="004D57CE">
        <w:rPr>
          <w:rFonts w:ascii="Arial" w:hAnsi="Arial" w:cs="Arial"/>
          <w:sz w:val="24"/>
          <w:szCs w:val="24"/>
        </w:rPr>
        <w:t>Pp</w:t>
      </w:r>
      <w:r w:rsidR="00562001">
        <w:rPr>
          <w:rFonts w:ascii="Arial" w:hAnsi="Arial" w:cs="Arial"/>
          <w:sz w:val="24"/>
          <w:szCs w:val="24"/>
        </w:rPr>
        <w:t>-1394</w:t>
      </w:r>
      <w:r w:rsidRPr="00C84338" w:rsidR="00DD248B">
        <w:rPr>
          <w:rFonts w:ascii="Arial" w:hAnsi="Arial" w:cs="Arial"/>
          <w:sz w:val="24"/>
          <w:szCs w:val="24"/>
        </w:rPr>
        <w:t>/2025</w:t>
      </w:r>
      <w:r w:rsidRPr="00C84338">
        <w:rPr>
          <w:rFonts w:ascii="Arial" w:hAnsi="Arial" w:cs="Arial"/>
          <w:sz w:val="24"/>
          <w:szCs w:val="24"/>
        </w:rPr>
        <w:t xml:space="preserve">  </w:t>
      </w:r>
    </w:p>
    <w:p w:rsidRPr="00C84338" w:rsidR="00F1147C" w:rsidP="00F1147C" w:rsidRDefault="00BC7A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Općinski</w:t>
      </w:r>
      <w:r w:rsidRPr="00C84338" w:rsidR="00F1147C">
        <w:rPr>
          <w:rFonts w:ascii="Arial" w:hAnsi="Arial" w:cs="Arial"/>
          <w:sz w:val="24"/>
          <w:szCs w:val="24"/>
        </w:rPr>
        <w:t xml:space="preserve"> sud u Rijeci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F114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U  I M E  R E P U B L I K E  H R V A T S K E</w:t>
      </w:r>
    </w:p>
    <w:p w:rsidRPr="00C84338" w:rsidR="00F1147C" w:rsidP="00F1147C" w:rsidRDefault="00F114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84338" w:rsidR="00F1147C" w:rsidP="00F1147C" w:rsidRDefault="00F114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P R E S U D A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Pr="00C84338" w:rsidR="00BC7AFA">
        <w:rPr>
          <w:rFonts w:ascii="Arial" w:hAnsi="Arial" w:cs="Arial"/>
          <w:sz w:val="24"/>
          <w:szCs w:val="24"/>
        </w:rPr>
        <w:t>Općinski</w:t>
      </w:r>
      <w:r w:rsidRPr="00C84338">
        <w:rPr>
          <w:rFonts w:ascii="Arial" w:hAnsi="Arial" w:cs="Arial"/>
          <w:sz w:val="24"/>
          <w:szCs w:val="24"/>
        </w:rPr>
        <w:t xml:space="preserve"> sud u Rijeci, po sutkinji Meliti Šimić, uz sudjelovanje </w:t>
      </w:r>
      <w:proofErr w:type="spellStart"/>
      <w:r w:rsidRPr="00C84338" w:rsidR="00901B96">
        <w:rPr>
          <w:rFonts w:ascii="Arial" w:hAnsi="Arial" w:cs="Arial"/>
          <w:sz w:val="24"/>
          <w:szCs w:val="24"/>
        </w:rPr>
        <w:t>Valnee</w:t>
      </w:r>
      <w:proofErr w:type="spellEnd"/>
      <w:r w:rsidRPr="00C84338" w:rsidR="00901B96">
        <w:rPr>
          <w:rFonts w:ascii="Arial" w:hAnsi="Arial" w:cs="Arial"/>
          <w:sz w:val="24"/>
          <w:szCs w:val="24"/>
        </w:rPr>
        <w:t xml:space="preserve"> Car </w:t>
      </w:r>
      <w:r w:rsidRPr="00C84338">
        <w:rPr>
          <w:rFonts w:ascii="Arial" w:hAnsi="Arial" w:cs="Arial"/>
          <w:sz w:val="24"/>
          <w:szCs w:val="24"/>
        </w:rPr>
        <w:t>kao zapisničarke, u prekršaj</w:t>
      </w:r>
      <w:r w:rsidR="00D05B37">
        <w:rPr>
          <w:rFonts w:ascii="Arial" w:hAnsi="Arial" w:cs="Arial"/>
          <w:sz w:val="24"/>
          <w:szCs w:val="24"/>
        </w:rPr>
        <w:t xml:space="preserve">nom postupku protiv okrivljenika </w:t>
      </w:r>
      <w:proofErr w:type="spellStart"/>
      <w:r w:rsidR="00D05B37">
        <w:rPr>
          <w:rFonts w:ascii="Arial" w:hAnsi="Arial" w:cs="Arial"/>
          <w:sz w:val="24"/>
          <w:szCs w:val="24"/>
        </w:rPr>
        <w:t>Adema</w:t>
      </w:r>
      <w:proofErr w:type="spellEnd"/>
      <w:r w:rsidR="00D05B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5B37">
        <w:rPr>
          <w:rFonts w:ascii="Arial" w:hAnsi="Arial" w:cs="Arial"/>
          <w:sz w:val="24"/>
          <w:szCs w:val="24"/>
        </w:rPr>
        <w:t>Ademaja</w:t>
      </w:r>
      <w:proofErr w:type="spellEnd"/>
      <w:r w:rsidRPr="00C84338">
        <w:rPr>
          <w:rFonts w:ascii="Arial" w:hAnsi="Arial" w:cs="Arial"/>
          <w:sz w:val="24"/>
          <w:szCs w:val="24"/>
        </w:rPr>
        <w:t>,</w:t>
      </w:r>
      <w:r w:rsidRPr="00C84338" w:rsidR="001C4944">
        <w:rPr>
          <w:rFonts w:ascii="Arial" w:hAnsi="Arial" w:cs="Arial"/>
          <w:sz w:val="24"/>
          <w:szCs w:val="24"/>
        </w:rPr>
        <w:t xml:space="preserve"> </w:t>
      </w:r>
      <w:r w:rsidRPr="00C84338">
        <w:rPr>
          <w:rFonts w:ascii="Arial" w:hAnsi="Arial" w:cs="Arial"/>
          <w:sz w:val="24"/>
          <w:szCs w:val="24"/>
        </w:rPr>
        <w:t>zbog djela prekršaja iz čl. 229. st.7. Zakona o sigurnosti prometa na cestama</w:t>
      </w:r>
      <w:r w:rsidRPr="00C84338" w:rsidR="003B70FA">
        <w:rPr>
          <w:rFonts w:ascii="Arial" w:hAnsi="Arial" w:cs="Arial"/>
          <w:sz w:val="24"/>
          <w:szCs w:val="24"/>
        </w:rPr>
        <w:t xml:space="preserve"> (NN 67/08, 48/10 , 74/11, 80/13, </w:t>
      </w:r>
      <w:r w:rsidRPr="00C84338" w:rsidR="0060045F">
        <w:rPr>
          <w:rFonts w:ascii="Arial" w:hAnsi="Arial" w:cs="Arial"/>
          <w:sz w:val="24"/>
          <w:szCs w:val="24"/>
        </w:rPr>
        <w:t>158/13, 92/14 i 64/15, 108/17,</w:t>
      </w:r>
      <w:r w:rsidR="002C4533">
        <w:rPr>
          <w:rFonts w:ascii="Arial" w:hAnsi="Arial" w:cs="Arial"/>
          <w:sz w:val="24"/>
          <w:szCs w:val="24"/>
        </w:rPr>
        <w:t xml:space="preserve"> </w:t>
      </w:r>
      <w:r w:rsidRPr="00C84338" w:rsidR="003B70FA">
        <w:rPr>
          <w:rFonts w:ascii="Arial" w:hAnsi="Arial" w:cs="Arial"/>
          <w:sz w:val="24"/>
          <w:szCs w:val="24"/>
        </w:rPr>
        <w:t>70/19</w:t>
      </w:r>
      <w:r w:rsidRPr="00C84338" w:rsidR="000443AD">
        <w:rPr>
          <w:rFonts w:ascii="Arial" w:hAnsi="Arial" w:cs="Arial"/>
          <w:sz w:val="24"/>
          <w:szCs w:val="24"/>
        </w:rPr>
        <w:t>,</w:t>
      </w:r>
      <w:r w:rsidR="002C4533">
        <w:rPr>
          <w:rFonts w:ascii="Arial" w:hAnsi="Arial" w:cs="Arial"/>
          <w:sz w:val="24"/>
          <w:szCs w:val="24"/>
        </w:rPr>
        <w:t xml:space="preserve"> </w:t>
      </w:r>
      <w:r w:rsidRPr="00C84338" w:rsidR="000443AD">
        <w:rPr>
          <w:rFonts w:ascii="Arial" w:hAnsi="Arial" w:cs="Arial"/>
          <w:sz w:val="24"/>
          <w:szCs w:val="24"/>
        </w:rPr>
        <w:t>42/20,</w:t>
      </w:r>
      <w:r w:rsidR="002C4533">
        <w:rPr>
          <w:rFonts w:ascii="Arial" w:hAnsi="Arial" w:cs="Arial"/>
          <w:sz w:val="24"/>
          <w:szCs w:val="24"/>
        </w:rPr>
        <w:t xml:space="preserve"> </w:t>
      </w:r>
      <w:r w:rsidRPr="00C84338" w:rsidR="000443AD">
        <w:rPr>
          <w:rFonts w:ascii="Arial" w:hAnsi="Arial" w:cs="Arial"/>
          <w:sz w:val="24"/>
          <w:szCs w:val="24"/>
        </w:rPr>
        <w:t>85/22,</w:t>
      </w:r>
      <w:r w:rsidR="002C4533">
        <w:rPr>
          <w:rFonts w:ascii="Arial" w:hAnsi="Arial" w:cs="Arial"/>
          <w:sz w:val="24"/>
          <w:szCs w:val="24"/>
        </w:rPr>
        <w:t xml:space="preserve"> </w:t>
      </w:r>
      <w:r w:rsidRPr="00C84338" w:rsidR="000443AD">
        <w:rPr>
          <w:rFonts w:ascii="Arial" w:hAnsi="Arial" w:cs="Arial"/>
          <w:sz w:val="24"/>
          <w:szCs w:val="24"/>
        </w:rPr>
        <w:t>114/22,</w:t>
      </w:r>
      <w:r w:rsidRPr="00C84338" w:rsidR="003B70FA">
        <w:rPr>
          <w:rFonts w:ascii="Arial" w:hAnsi="Arial" w:cs="Arial"/>
          <w:sz w:val="24"/>
          <w:szCs w:val="24"/>
        </w:rPr>
        <w:t xml:space="preserve"> u daljnjem tekstu: Zakon o sigurnosti prometa na cestama)</w:t>
      </w:r>
      <w:r w:rsidRPr="00C84338">
        <w:rPr>
          <w:rFonts w:ascii="Arial" w:hAnsi="Arial" w:cs="Arial"/>
          <w:sz w:val="24"/>
          <w:szCs w:val="24"/>
        </w:rPr>
        <w:t>, odlučujući o prigovo</w:t>
      </w:r>
      <w:r w:rsidR="00D05B37">
        <w:rPr>
          <w:rFonts w:ascii="Arial" w:hAnsi="Arial" w:cs="Arial"/>
          <w:sz w:val="24"/>
          <w:szCs w:val="24"/>
        </w:rPr>
        <w:t>ru okrivljenika</w:t>
      </w:r>
      <w:r w:rsidRPr="00C84338">
        <w:rPr>
          <w:rFonts w:ascii="Arial" w:hAnsi="Arial" w:cs="Arial"/>
          <w:sz w:val="24"/>
          <w:szCs w:val="24"/>
        </w:rPr>
        <w:t xml:space="preserve"> protiv obaveznog prekršajnog naloga</w:t>
      </w:r>
      <w:r w:rsidRPr="00C84338" w:rsidR="00F23EFC">
        <w:rPr>
          <w:rFonts w:ascii="Arial" w:hAnsi="Arial" w:cs="Arial"/>
          <w:sz w:val="24"/>
          <w:szCs w:val="24"/>
        </w:rPr>
        <w:t xml:space="preserve"> Grada Rijeke, Upravnog odjela za komunalni sustav i promet, Odsjeka za prometno redars</w:t>
      </w:r>
      <w:r w:rsidR="00D05B37">
        <w:rPr>
          <w:rFonts w:ascii="Arial" w:hAnsi="Arial" w:cs="Arial"/>
          <w:sz w:val="24"/>
          <w:szCs w:val="24"/>
        </w:rPr>
        <w:t>tvo, Klasa 211-01/24-02/2982 od 10. lipnja</w:t>
      </w:r>
      <w:r w:rsidRPr="00C84338" w:rsidR="000443AD">
        <w:rPr>
          <w:rFonts w:ascii="Arial" w:hAnsi="Arial" w:cs="Arial"/>
          <w:sz w:val="24"/>
          <w:szCs w:val="24"/>
        </w:rPr>
        <w:t xml:space="preserve"> </w:t>
      </w:r>
      <w:r w:rsidRPr="00C84338" w:rsidR="00F23EFC">
        <w:rPr>
          <w:rFonts w:ascii="Arial" w:hAnsi="Arial" w:cs="Arial"/>
          <w:sz w:val="24"/>
          <w:szCs w:val="24"/>
        </w:rPr>
        <w:t>2024.,</w:t>
      </w:r>
      <w:r w:rsidRPr="00C84338" w:rsidR="00062CCE">
        <w:rPr>
          <w:rFonts w:ascii="Arial" w:hAnsi="Arial" w:cs="Arial"/>
          <w:sz w:val="24"/>
          <w:szCs w:val="24"/>
        </w:rPr>
        <w:t xml:space="preserve"> </w:t>
      </w:r>
      <w:r w:rsidRPr="00C84338">
        <w:rPr>
          <w:rFonts w:ascii="Arial" w:hAnsi="Arial" w:cs="Arial"/>
          <w:sz w:val="24"/>
          <w:szCs w:val="24"/>
        </w:rPr>
        <w:t xml:space="preserve">nakon provedenog žurnog postupka, </w:t>
      </w:r>
      <w:r w:rsidRPr="00C84338" w:rsidR="0060045F">
        <w:rPr>
          <w:rFonts w:ascii="Arial" w:hAnsi="Arial" w:cs="Arial"/>
          <w:sz w:val="24"/>
          <w:szCs w:val="24"/>
        </w:rPr>
        <w:t>na temelju</w:t>
      </w:r>
      <w:r w:rsidR="00D05B37">
        <w:rPr>
          <w:rFonts w:ascii="Arial" w:hAnsi="Arial" w:cs="Arial"/>
          <w:sz w:val="24"/>
          <w:szCs w:val="24"/>
        </w:rPr>
        <w:t xml:space="preserve"> odredaba</w:t>
      </w:r>
      <w:r w:rsidRPr="00C84338">
        <w:rPr>
          <w:rFonts w:ascii="Arial" w:hAnsi="Arial" w:cs="Arial"/>
          <w:sz w:val="24"/>
          <w:szCs w:val="24"/>
        </w:rPr>
        <w:t xml:space="preserve"> čl. 244. st.1., čl. 222. st. 3. i čl. 183. Prekršajnog zakona</w:t>
      </w:r>
      <w:r w:rsidRPr="00C84338" w:rsidR="00307107">
        <w:rPr>
          <w:rFonts w:ascii="Arial" w:hAnsi="Arial" w:cs="Arial"/>
          <w:sz w:val="24"/>
          <w:szCs w:val="24"/>
        </w:rPr>
        <w:t xml:space="preserve"> (</w:t>
      </w:r>
      <w:r w:rsidRPr="00C84338" w:rsidR="003B70FA">
        <w:rPr>
          <w:rFonts w:ascii="Arial" w:hAnsi="Arial" w:cs="Arial"/>
          <w:sz w:val="24"/>
          <w:szCs w:val="24"/>
        </w:rPr>
        <w:t>NN RH 107/07,</w:t>
      </w:r>
      <w:r w:rsidRPr="00C84338" w:rsidR="0060045F">
        <w:rPr>
          <w:rFonts w:ascii="Arial" w:hAnsi="Arial" w:cs="Arial"/>
          <w:sz w:val="24"/>
          <w:szCs w:val="24"/>
        </w:rPr>
        <w:t xml:space="preserve"> 39/13, 157/13, 110/15, 70/17,118/18, 114/22,</w:t>
      </w:r>
      <w:r w:rsidRPr="00C84338" w:rsidR="003B70FA">
        <w:rPr>
          <w:rFonts w:ascii="Arial" w:hAnsi="Arial" w:cs="Arial"/>
          <w:sz w:val="24"/>
          <w:szCs w:val="24"/>
        </w:rPr>
        <w:t xml:space="preserve"> u daljnjem tekstu:</w:t>
      </w:r>
      <w:r w:rsidRPr="00C84338" w:rsidR="0060045F">
        <w:rPr>
          <w:rFonts w:ascii="Arial" w:hAnsi="Arial" w:cs="Arial"/>
          <w:sz w:val="24"/>
          <w:szCs w:val="24"/>
        </w:rPr>
        <w:t xml:space="preserve"> </w:t>
      </w:r>
      <w:r w:rsidRPr="00C84338" w:rsidR="003B70FA">
        <w:rPr>
          <w:rFonts w:ascii="Arial" w:hAnsi="Arial" w:cs="Arial"/>
          <w:sz w:val="24"/>
          <w:szCs w:val="24"/>
        </w:rPr>
        <w:t>Prekršajnog zakona)</w:t>
      </w:r>
      <w:r w:rsidRPr="00C84338">
        <w:rPr>
          <w:rFonts w:ascii="Arial" w:hAnsi="Arial" w:cs="Arial"/>
          <w:sz w:val="24"/>
          <w:szCs w:val="24"/>
        </w:rPr>
        <w:t xml:space="preserve">, </w:t>
      </w:r>
      <w:r w:rsidR="00D05B37">
        <w:rPr>
          <w:rFonts w:ascii="Arial" w:hAnsi="Arial" w:cs="Arial"/>
          <w:sz w:val="24"/>
          <w:szCs w:val="24"/>
        </w:rPr>
        <w:t>14</w:t>
      </w:r>
      <w:r w:rsidRPr="00C84338" w:rsidR="00901B96">
        <w:rPr>
          <w:rFonts w:ascii="Arial" w:hAnsi="Arial" w:cs="Arial"/>
          <w:sz w:val="24"/>
          <w:szCs w:val="24"/>
        </w:rPr>
        <w:t xml:space="preserve">. </w:t>
      </w:r>
      <w:r w:rsidR="00D05B37">
        <w:rPr>
          <w:rFonts w:ascii="Arial" w:hAnsi="Arial" w:cs="Arial"/>
          <w:sz w:val="24"/>
          <w:szCs w:val="24"/>
        </w:rPr>
        <w:t>svibnja</w:t>
      </w:r>
      <w:r w:rsidRPr="00C84338" w:rsidR="000443AD">
        <w:rPr>
          <w:rFonts w:ascii="Arial" w:hAnsi="Arial" w:cs="Arial"/>
          <w:sz w:val="24"/>
          <w:szCs w:val="24"/>
        </w:rPr>
        <w:t xml:space="preserve"> 2026</w:t>
      </w:r>
      <w:r w:rsidRPr="00C84338" w:rsidR="0060045F">
        <w:rPr>
          <w:rFonts w:ascii="Arial" w:hAnsi="Arial" w:cs="Arial"/>
          <w:sz w:val="24"/>
          <w:szCs w:val="24"/>
        </w:rPr>
        <w:t>.</w:t>
      </w:r>
    </w:p>
    <w:p w:rsidRPr="00C84338" w:rsidR="0060045F" w:rsidP="00F1147C" w:rsidRDefault="006004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F114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p r e s u d i o   j e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C092D" w:rsidR="00FC092D" w:rsidP="00FC092D" w:rsidRDefault="00D05B3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okrivljenik</w:t>
      </w:r>
      <w:r w:rsidR="00FC0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Adem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Ademaj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, sin Sadika i  Kade,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djev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Kelmendi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, rođen 25. lipnja 1955. u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Romunima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, R. Srbija, nastanjen u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Podhumu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Podhum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 326 b, državljanin RH, OIB 21121921421, sa završenim osnovnoškolskim obrazovanjem, umirovljenik, lošeg imovnog stanja, oženjen, otac četvero djece, prekršajno neosuđivan, kazneno neosuđivan - prema vlastitoj izjavi, protiv njega se  ne vodi drugi  prekršajni postupak niti kazneni postupak - prema vlastitoj izjavi,</w:t>
      </w:r>
    </w:p>
    <w:p w:rsidRPr="00C84338" w:rsidR="00F1147C" w:rsidP="00F1147C" w:rsidRDefault="00D05B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  r  i  v  </w:t>
      </w:r>
      <w:r w:rsidRPr="00C84338" w:rsidR="00853ED1">
        <w:rPr>
          <w:rFonts w:ascii="Arial" w:hAnsi="Arial" w:cs="Arial"/>
          <w:sz w:val="24"/>
          <w:szCs w:val="24"/>
        </w:rPr>
        <w:t xml:space="preserve"> </w:t>
      </w:r>
      <w:r w:rsidRPr="00C84338" w:rsidR="00F1147C">
        <w:rPr>
          <w:rFonts w:ascii="Arial" w:hAnsi="Arial" w:cs="Arial"/>
          <w:sz w:val="24"/>
          <w:szCs w:val="24"/>
        </w:rPr>
        <w:t xml:space="preserve">  j  e</w:t>
      </w:r>
    </w:p>
    <w:p w:rsidRPr="00C84338" w:rsidR="00F1147C" w:rsidP="00F1147C" w:rsidRDefault="00F114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84338" w:rsidR="00F1147C" w:rsidP="00F1147C" w:rsidRDefault="006B6F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Pr="00C84338" w:rsidR="0060045F">
        <w:rPr>
          <w:rFonts w:ascii="Arial" w:hAnsi="Arial" w:cs="Arial"/>
          <w:sz w:val="24"/>
          <w:szCs w:val="24"/>
        </w:rPr>
        <w:t>I./</w:t>
      </w:r>
      <w:r w:rsidRPr="00C84338">
        <w:rPr>
          <w:rFonts w:ascii="Arial" w:hAnsi="Arial" w:cs="Arial"/>
          <w:sz w:val="24"/>
          <w:szCs w:val="24"/>
        </w:rPr>
        <w:t>što,</w:t>
      </w:r>
    </w:p>
    <w:p w:rsidRPr="00C84338" w:rsidR="00062CCE" w:rsidP="00062CCE" w:rsidRDefault="00062CC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 xml:space="preserve">kao vlasnik vozila reg. oznake RI </w:t>
      </w:r>
      <w:r w:rsidR="007A3016">
        <w:rPr>
          <w:rFonts w:ascii="Arial" w:hAnsi="Arial" w:cs="Arial"/>
          <w:sz w:val="24"/>
          <w:szCs w:val="24"/>
        </w:rPr>
        <w:t>5687-S,</w:t>
      </w:r>
      <w:r w:rsidRPr="00C84338" w:rsidR="000108EE">
        <w:rPr>
          <w:rFonts w:ascii="Arial" w:hAnsi="Arial" w:cs="Arial"/>
          <w:sz w:val="24"/>
          <w:szCs w:val="24"/>
        </w:rPr>
        <w:t xml:space="preserve"> </w:t>
      </w:r>
      <w:r w:rsidRPr="00C84338">
        <w:rPr>
          <w:rFonts w:ascii="Arial" w:hAnsi="Arial" w:cs="Arial"/>
          <w:sz w:val="24"/>
          <w:szCs w:val="24"/>
        </w:rPr>
        <w:t>u danom roku od petnaest d</w:t>
      </w:r>
      <w:r w:rsidR="007A3016">
        <w:rPr>
          <w:rFonts w:ascii="Arial" w:hAnsi="Arial" w:cs="Arial"/>
          <w:sz w:val="24"/>
          <w:szCs w:val="24"/>
        </w:rPr>
        <w:t>ana, odnosno od dana uručenja 10</w:t>
      </w:r>
      <w:r w:rsidRPr="00C84338" w:rsidR="00C06386">
        <w:rPr>
          <w:rFonts w:ascii="Arial" w:hAnsi="Arial" w:cs="Arial"/>
          <w:sz w:val="24"/>
          <w:szCs w:val="24"/>
        </w:rPr>
        <w:t xml:space="preserve">. </w:t>
      </w:r>
      <w:r w:rsidR="007A3016">
        <w:rPr>
          <w:rFonts w:ascii="Arial" w:hAnsi="Arial" w:cs="Arial"/>
          <w:sz w:val="24"/>
          <w:szCs w:val="24"/>
        </w:rPr>
        <w:t>svibnja</w:t>
      </w:r>
      <w:r w:rsidRPr="00C84338">
        <w:rPr>
          <w:rFonts w:ascii="Arial" w:hAnsi="Arial" w:cs="Arial"/>
          <w:sz w:val="24"/>
          <w:szCs w:val="24"/>
        </w:rPr>
        <w:t xml:space="preserve"> 2024. </w:t>
      </w:r>
      <w:r w:rsidRPr="00C84338" w:rsidR="00D06674">
        <w:rPr>
          <w:rFonts w:ascii="Arial" w:hAnsi="Arial" w:cs="Arial"/>
          <w:sz w:val="24"/>
          <w:szCs w:val="24"/>
        </w:rPr>
        <w:t>do</w:t>
      </w:r>
      <w:r w:rsidR="007A3016">
        <w:rPr>
          <w:rFonts w:ascii="Arial" w:hAnsi="Arial" w:cs="Arial"/>
          <w:sz w:val="24"/>
          <w:szCs w:val="24"/>
        </w:rPr>
        <w:t xml:space="preserve"> 27</w:t>
      </w:r>
      <w:r w:rsidRPr="00C84338" w:rsidR="00C06386">
        <w:rPr>
          <w:rFonts w:ascii="Arial" w:hAnsi="Arial" w:cs="Arial"/>
          <w:sz w:val="24"/>
          <w:szCs w:val="24"/>
        </w:rPr>
        <w:t xml:space="preserve">. </w:t>
      </w:r>
      <w:r w:rsidR="007A3016">
        <w:rPr>
          <w:rFonts w:ascii="Arial" w:hAnsi="Arial" w:cs="Arial"/>
          <w:sz w:val="24"/>
          <w:szCs w:val="24"/>
        </w:rPr>
        <w:t>svibnja</w:t>
      </w:r>
      <w:r w:rsidRPr="00C84338">
        <w:rPr>
          <w:rFonts w:ascii="Arial" w:hAnsi="Arial" w:cs="Arial"/>
          <w:sz w:val="24"/>
          <w:szCs w:val="24"/>
        </w:rPr>
        <w:t xml:space="preserve"> 2024., po dostavljenom Zahtjevu za dostavu</w:t>
      </w:r>
      <w:r w:rsidRPr="00C84338" w:rsidR="00FC21F9">
        <w:rPr>
          <w:rFonts w:ascii="Arial" w:hAnsi="Arial" w:cs="Arial"/>
          <w:sz w:val="24"/>
          <w:szCs w:val="24"/>
        </w:rPr>
        <w:t xml:space="preserve"> podataka, </w:t>
      </w:r>
      <w:r w:rsidR="007A3016">
        <w:rPr>
          <w:rFonts w:ascii="Arial" w:hAnsi="Arial" w:cs="Arial"/>
          <w:sz w:val="24"/>
          <w:szCs w:val="24"/>
        </w:rPr>
        <w:t>KLASA: 211-01/24-02/2982,  nije dostavio</w:t>
      </w:r>
      <w:r w:rsidRPr="00C84338" w:rsidR="00C06386">
        <w:rPr>
          <w:rFonts w:ascii="Arial" w:hAnsi="Arial" w:cs="Arial"/>
          <w:sz w:val="24"/>
          <w:szCs w:val="24"/>
        </w:rPr>
        <w:t>,</w:t>
      </w:r>
      <w:r w:rsidRPr="00C84338">
        <w:rPr>
          <w:rFonts w:ascii="Arial" w:hAnsi="Arial" w:cs="Arial"/>
          <w:sz w:val="24"/>
          <w:szCs w:val="24"/>
        </w:rPr>
        <w:t xml:space="preserve"> Odsjeku za prometno redarstvo tražene vjerodostojne podatke o identitetu osobe koja je u vrijeme po</w:t>
      </w:r>
      <w:r w:rsidRPr="00C84338" w:rsidR="00C06386">
        <w:rPr>
          <w:rFonts w:ascii="Arial" w:hAnsi="Arial" w:cs="Arial"/>
          <w:sz w:val="24"/>
          <w:szCs w:val="24"/>
        </w:rPr>
        <w:t xml:space="preserve">činjenja prekršaja </w:t>
      </w:r>
      <w:r w:rsidR="007A3016">
        <w:rPr>
          <w:rFonts w:ascii="Arial" w:hAnsi="Arial" w:cs="Arial"/>
          <w:sz w:val="24"/>
          <w:szCs w:val="24"/>
        </w:rPr>
        <w:t>1</w:t>
      </w:r>
      <w:r w:rsidRPr="00C84338">
        <w:rPr>
          <w:rFonts w:ascii="Arial" w:hAnsi="Arial" w:cs="Arial"/>
          <w:sz w:val="24"/>
          <w:szCs w:val="24"/>
        </w:rPr>
        <w:t xml:space="preserve">. </w:t>
      </w:r>
      <w:r w:rsidR="007A3016">
        <w:rPr>
          <w:rFonts w:ascii="Arial" w:hAnsi="Arial" w:cs="Arial"/>
          <w:sz w:val="24"/>
          <w:szCs w:val="24"/>
        </w:rPr>
        <w:t>svibnja</w:t>
      </w:r>
      <w:r w:rsidRPr="00C84338" w:rsidR="000108EE">
        <w:rPr>
          <w:rFonts w:ascii="Arial" w:hAnsi="Arial" w:cs="Arial"/>
          <w:sz w:val="24"/>
          <w:szCs w:val="24"/>
        </w:rPr>
        <w:t xml:space="preserve"> </w:t>
      </w:r>
      <w:r w:rsidRPr="00C84338">
        <w:rPr>
          <w:rFonts w:ascii="Arial" w:hAnsi="Arial" w:cs="Arial"/>
          <w:sz w:val="24"/>
          <w:szCs w:val="24"/>
        </w:rPr>
        <w:t xml:space="preserve">2024. u </w:t>
      </w:r>
      <w:r w:rsidR="007A3016">
        <w:rPr>
          <w:rFonts w:ascii="Arial" w:hAnsi="Arial" w:cs="Arial"/>
          <w:sz w:val="24"/>
          <w:szCs w:val="24"/>
        </w:rPr>
        <w:t>14:56</w:t>
      </w:r>
      <w:r w:rsidRPr="00C84338">
        <w:rPr>
          <w:rFonts w:ascii="Arial" w:hAnsi="Arial" w:cs="Arial"/>
          <w:sz w:val="24"/>
          <w:szCs w:val="24"/>
        </w:rPr>
        <w:t xml:space="preserve"> </w:t>
      </w:r>
      <w:r w:rsidR="007A3016">
        <w:rPr>
          <w:rFonts w:ascii="Arial" w:hAnsi="Arial" w:cs="Arial"/>
          <w:sz w:val="24"/>
          <w:szCs w:val="24"/>
        </w:rPr>
        <w:t xml:space="preserve"> upravljala navedenim vozilom,</w:t>
      </w:r>
      <w:r w:rsidRPr="00C84338">
        <w:rPr>
          <w:rFonts w:ascii="Arial" w:hAnsi="Arial" w:cs="Arial"/>
          <w:sz w:val="24"/>
          <w:szCs w:val="24"/>
        </w:rPr>
        <w:t xml:space="preserve"> </w:t>
      </w:r>
      <w:r w:rsidR="007A3016">
        <w:rPr>
          <w:rFonts w:ascii="Arial" w:hAnsi="Arial" w:cs="Arial"/>
          <w:sz w:val="24"/>
          <w:szCs w:val="24"/>
        </w:rPr>
        <w:t xml:space="preserve">u Ulici </w:t>
      </w:r>
      <w:proofErr w:type="spellStart"/>
      <w:r w:rsidR="007A3016">
        <w:rPr>
          <w:rFonts w:ascii="Arial" w:hAnsi="Arial" w:cs="Arial"/>
          <w:sz w:val="24"/>
          <w:szCs w:val="24"/>
        </w:rPr>
        <w:t>Fiorella</w:t>
      </w:r>
      <w:proofErr w:type="spellEnd"/>
      <w:r w:rsidR="007A3016">
        <w:rPr>
          <w:rFonts w:ascii="Arial" w:hAnsi="Arial" w:cs="Arial"/>
          <w:sz w:val="24"/>
          <w:szCs w:val="24"/>
        </w:rPr>
        <w:t xml:space="preserve"> la </w:t>
      </w:r>
      <w:proofErr w:type="spellStart"/>
      <w:r w:rsidR="007A3016">
        <w:rPr>
          <w:rFonts w:ascii="Arial" w:hAnsi="Arial" w:cs="Arial"/>
          <w:sz w:val="24"/>
          <w:szCs w:val="24"/>
        </w:rPr>
        <w:t>Guardia</w:t>
      </w:r>
      <w:proofErr w:type="spellEnd"/>
      <w:r w:rsidRPr="00C84338">
        <w:rPr>
          <w:rFonts w:ascii="Arial" w:hAnsi="Arial" w:cs="Arial"/>
          <w:sz w:val="24"/>
          <w:szCs w:val="24"/>
        </w:rPr>
        <w:t>,</w:t>
      </w:r>
      <w:r w:rsidR="007A3016">
        <w:rPr>
          <w:rFonts w:ascii="Arial" w:hAnsi="Arial" w:cs="Arial"/>
          <w:sz w:val="24"/>
          <w:szCs w:val="24"/>
        </w:rPr>
        <w:t xml:space="preserve"> u blizini kućnog broja 13,</w:t>
      </w:r>
      <w:r w:rsidRPr="00C84338">
        <w:rPr>
          <w:rFonts w:ascii="Arial" w:hAnsi="Arial" w:cs="Arial"/>
          <w:sz w:val="24"/>
          <w:szCs w:val="24"/>
        </w:rPr>
        <w:t xml:space="preserve"> </w:t>
      </w:r>
    </w:p>
    <w:p w:rsidRPr="00C84338" w:rsidR="00F1147C" w:rsidP="00062CCE" w:rsidRDefault="00D05B3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čime je postupio</w:t>
      </w:r>
      <w:r w:rsidRPr="00C84338" w:rsidR="00853ED1">
        <w:rPr>
          <w:rFonts w:ascii="Arial" w:hAnsi="Arial" w:cs="Arial"/>
          <w:sz w:val="24"/>
          <w:szCs w:val="24"/>
        </w:rPr>
        <w:t xml:space="preserve"> protivno</w:t>
      </w:r>
      <w:r w:rsidRPr="00C84338" w:rsidR="00F1147C">
        <w:rPr>
          <w:rFonts w:ascii="Arial" w:hAnsi="Arial" w:cs="Arial"/>
          <w:sz w:val="24"/>
          <w:szCs w:val="24"/>
        </w:rPr>
        <w:t xml:space="preserve"> odredbi čl.229. st.3. Zakona o sigurnosti</w:t>
      </w:r>
      <w:r>
        <w:rPr>
          <w:rFonts w:ascii="Arial" w:hAnsi="Arial" w:cs="Arial"/>
          <w:sz w:val="24"/>
          <w:szCs w:val="24"/>
        </w:rPr>
        <w:t xml:space="preserve"> prometa na cestama te počinio</w:t>
      </w:r>
      <w:r w:rsidRPr="00C84338" w:rsidR="00F1147C">
        <w:rPr>
          <w:rFonts w:ascii="Arial" w:hAnsi="Arial" w:cs="Arial"/>
          <w:sz w:val="24"/>
          <w:szCs w:val="24"/>
        </w:rPr>
        <w:t xml:space="preserve"> prekršaj iz čl. 229. st.7. istog Zakona,</w:t>
      </w:r>
    </w:p>
    <w:p w:rsidRPr="00C84338" w:rsidR="00F1147C" w:rsidP="00F1147C" w:rsidRDefault="00D05B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pa mu</w:t>
      </w:r>
      <w:r w:rsidRPr="00C84338" w:rsidR="00F1147C">
        <w:rPr>
          <w:rFonts w:ascii="Arial" w:hAnsi="Arial" w:cs="Arial"/>
          <w:sz w:val="24"/>
          <w:szCs w:val="24"/>
        </w:rPr>
        <w:t xml:space="preserve"> se</w:t>
      </w:r>
      <w:r w:rsidRPr="00C84338" w:rsidR="00853ED1">
        <w:rPr>
          <w:rFonts w:ascii="Arial" w:hAnsi="Arial" w:cs="Arial"/>
          <w:sz w:val="24"/>
          <w:szCs w:val="24"/>
        </w:rPr>
        <w:t>, na temelju</w:t>
      </w:r>
      <w:r w:rsidRPr="00C84338" w:rsidR="00F1147C">
        <w:rPr>
          <w:rFonts w:ascii="Arial" w:hAnsi="Arial" w:cs="Arial"/>
          <w:sz w:val="24"/>
          <w:szCs w:val="24"/>
        </w:rPr>
        <w:t xml:space="preserve"> navedene z</w:t>
      </w:r>
      <w:r>
        <w:rPr>
          <w:rFonts w:ascii="Arial" w:hAnsi="Arial" w:cs="Arial"/>
          <w:sz w:val="24"/>
          <w:szCs w:val="24"/>
        </w:rPr>
        <w:t>akonske odredbe</w:t>
      </w:r>
      <w:r w:rsidRPr="00C84338" w:rsidR="00F1147C">
        <w:rPr>
          <w:rFonts w:ascii="Arial" w:hAnsi="Arial" w:cs="Arial"/>
          <w:sz w:val="24"/>
          <w:szCs w:val="24"/>
        </w:rPr>
        <w:t xml:space="preserve"> te </w:t>
      </w:r>
      <w:r w:rsidRPr="00C84338" w:rsidR="00853ED1">
        <w:rPr>
          <w:rFonts w:ascii="Arial" w:hAnsi="Arial" w:cs="Arial"/>
          <w:sz w:val="24"/>
          <w:szCs w:val="24"/>
        </w:rPr>
        <w:t>na temelju</w:t>
      </w:r>
      <w:r w:rsidRPr="00C84338" w:rsidR="00F1147C">
        <w:rPr>
          <w:rFonts w:ascii="Arial" w:hAnsi="Arial" w:cs="Arial"/>
          <w:sz w:val="24"/>
          <w:szCs w:val="24"/>
        </w:rPr>
        <w:t xml:space="preserve"> odredbe čl. 37. st.1. Prekršajnog zakona, 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147C" w:rsidP="00F1147C" w:rsidRDefault="00F114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i z r i č e</w:t>
      </w:r>
    </w:p>
    <w:p w:rsidRPr="00C84338" w:rsidR="00C84338" w:rsidP="00F1147C" w:rsidRDefault="00C843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84338" w:rsidR="00F1147C" w:rsidP="00F1147C" w:rsidRDefault="006B6F8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 xml:space="preserve">novčana kazna u iznosu od </w:t>
      </w:r>
      <w:r w:rsidRPr="00C84338" w:rsidR="00853ED1">
        <w:rPr>
          <w:rFonts w:ascii="Arial" w:hAnsi="Arial" w:cs="Arial"/>
          <w:sz w:val="24"/>
          <w:szCs w:val="24"/>
        </w:rPr>
        <w:t>30</w:t>
      </w:r>
      <w:r w:rsidRPr="00C84338" w:rsidR="004A4C06">
        <w:rPr>
          <w:rFonts w:ascii="Arial" w:hAnsi="Arial" w:cs="Arial"/>
          <w:sz w:val="24"/>
          <w:szCs w:val="24"/>
        </w:rPr>
        <w:t xml:space="preserve">,00 </w:t>
      </w:r>
      <w:r w:rsidRPr="00C84338" w:rsidR="00853ED1">
        <w:rPr>
          <w:rFonts w:ascii="Arial" w:hAnsi="Arial" w:cs="Arial"/>
          <w:sz w:val="24"/>
          <w:szCs w:val="24"/>
        </w:rPr>
        <w:t>(tri</w:t>
      </w:r>
      <w:r w:rsidRPr="00C84338" w:rsidR="0060045F">
        <w:rPr>
          <w:rFonts w:ascii="Arial" w:hAnsi="Arial" w:cs="Arial"/>
          <w:sz w:val="24"/>
          <w:szCs w:val="24"/>
        </w:rPr>
        <w:t xml:space="preserve">deset) </w:t>
      </w:r>
      <w:r w:rsidRPr="00C84338" w:rsidR="004A4C06">
        <w:rPr>
          <w:rFonts w:ascii="Arial" w:hAnsi="Arial" w:cs="Arial"/>
          <w:sz w:val="24"/>
          <w:szCs w:val="24"/>
        </w:rPr>
        <w:t>eura</w:t>
      </w:r>
      <w:r w:rsidRPr="00C84338" w:rsidR="0060045F">
        <w:rPr>
          <w:rFonts w:ascii="Arial" w:hAnsi="Arial" w:cs="Arial"/>
          <w:sz w:val="24"/>
          <w:szCs w:val="24"/>
        </w:rPr>
        <w:t>.</w:t>
      </w:r>
      <w:r w:rsidRPr="00C84338" w:rsidR="00573DF6">
        <w:rPr>
          <w:rFonts w:ascii="Arial" w:hAnsi="Arial" w:cs="Arial"/>
          <w:sz w:val="24"/>
          <w:szCs w:val="24"/>
        </w:rPr>
        <w:t xml:space="preserve"> </w:t>
      </w:r>
    </w:p>
    <w:p w:rsidRPr="00C84338" w:rsidR="004A4C06" w:rsidP="00F1147C" w:rsidRDefault="004A4C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6B6F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Pr="00C84338" w:rsidR="0060045F">
        <w:rPr>
          <w:rFonts w:ascii="Arial" w:hAnsi="Arial" w:cs="Arial"/>
          <w:sz w:val="24"/>
          <w:szCs w:val="24"/>
        </w:rPr>
        <w:t>II./Na temelju</w:t>
      </w:r>
      <w:r w:rsidRPr="00C84338" w:rsidR="00F1147C">
        <w:rPr>
          <w:rFonts w:ascii="Arial" w:hAnsi="Arial" w:cs="Arial"/>
          <w:sz w:val="24"/>
          <w:szCs w:val="24"/>
        </w:rPr>
        <w:t xml:space="preserve"> odredbe čl. 33. st. 10. Prekršajnog zakona, okrivljenik je dužan novčanu kaznu platiti u roku od 8 </w:t>
      </w:r>
      <w:r w:rsidRPr="00C84338" w:rsidR="00C06386">
        <w:rPr>
          <w:rFonts w:ascii="Arial" w:hAnsi="Arial" w:cs="Arial"/>
          <w:sz w:val="24"/>
          <w:szCs w:val="24"/>
        </w:rPr>
        <w:t xml:space="preserve">(osam) </w:t>
      </w:r>
      <w:r w:rsidRPr="00C84338" w:rsidR="00F1147C">
        <w:rPr>
          <w:rFonts w:ascii="Arial" w:hAnsi="Arial" w:cs="Arial"/>
          <w:sz w:val="24"/>
          <w:szCs w:val="24"/>
        </w:rPr>
        <w:t xml:space="preserve">dana po primitku ove presude. </w:t>
      </w:r>
    </w:p>
    <w:p w:rsidRPr="00C84338" w:rsidR="00F1147C" w:rsidP="0060045F" w:rsidRDefault="006004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lastRenderedPageBreak/>
        <w:t xml:space="preserve"> U</w:t>
      </w:r>
      <w:r w:rsidRPr="00C84338" w:rsidR="00F1147C">
        <w:rPr>
          <w:rFonts w:ascii="Arial" w:hAnsi="Arial" w:cs="Arial"/>
          <w:sz w:val="24"/>
          <w:szCs w:val="24"/>
        </w:rPr>
        <w:t>koliko okrivljenik, u roku koji mu je određen za plaćanje novčane kazne, uplati dvije trećine izrečene novčane kazne, dakle,</w:t>
      </w:r>
      <w:r w:rsidRPr="00C84338" w:rsidR="006B6F81">
        <w:rPr>
          <w:rFonts w:ascii="Arial" w:hAnsi="Arial" w:cs="Arial"/>
          <w:sz w:val="24"/>
          <w:szCs w:val="24"/>
        </w:rPr>
        <w:t xml:space="preserve"> </w:t>
      </w:r>
      <w:r w:rsidRPr="00C84338" w:rsidR="00853ED1">
        <w:rPr>
          <w:rFonts w:ascii="Arial" w:hAnsi="Arial" w:cs="Arial"/>
          <w:sz w:val="24"/>
          <w:szCs w:val="24"/>
        </w:rPr>
        <w:t>20,00 (dva</w:t>
      </w:r>
      <w:r w:rsidRPr="00C84338">
        <w:rPr>
          <w:rFonts w:ascii="Arial" w:hAnsi="Arial" w:cs="Arial"/>
          <w:sz w:val="24"/>
          <w:szCs w:val="24"/>
        </w:rPr>
        <w:t xml:space="preserve">deset) eura, </w:t>
      </w:r>
      <w:r w:rsidRPr="00C84338" w:rsidR="00F1147C">
        <w:rPr>
          <w:rFonts w:ascii="Arial" w:hAnsi="Arial" w:cs="Arial"/>
          <w:sz w:val="24"/>
          <w:szCs w:val="24"/>
        </w:rPr>
        <w:t>smatrat će se da je novčana kazna u cjelini plaćena.</w:t>
      </w:r>
    </w:p>
    <w:p w:rsidRPr="00C84338" w:rsidR="0060045F" w:rsidP="0060045F" w:rsidRDefault="006004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6B6F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Pr="00C84338" w:rsidR="0060045F">
        <w:rPr>
          <w:rFonts w:ascii="Arial" w:hAnsi="Arial" w:cs="Arial"/>
          <w:sz w:val="24"/>
          <w:szCs w:val="24"/>
        </w:rPr>
        <w:t>III./Na temelju</w:t>
      </w:r>
      <w:r w:rsidRPr="00C84338" w:rsidR="00F1147C">
        <w:rPr>
          <w:rFonts w:ascii="Arial" w:hAnsi="Arial" w:cs="Arial"/>
          <w:sz w:val="24"/>
          <w:szCs w:val="24"/>
        </w:rPr>
        <w:t xml:space="preserve"> odredbe čl. 139. st. 3. u svezi čl. 138. st. 3. i čl. 33. st. 10. Prekršajnog zakona, okrivljenik je dužan nadoknaditi trošak prekršajnog postupka u paušalnom iznosu od </w:t>
      </w:r>
      <w:r w:rsidRPr="00C84338" w:rsidR="0060045F">
        <w:rPr>
          <w:rFonts w:ascii="Arial" w:hAnsi="Arial" w:cs="Arial"/>
          <w:sz w:val="24"/>
          <w:szCs w:val="24"/>
        </w:rPr>
        <w:t xml:space="preserve">15,00 (petnaest) eura, </w:t>
      </w:r>
      <w:r w:rsidRPr="00C84338" w:rsidR="00F1147C">
        <w:rPr>
          <w:rFonts w:ascii="Arial" w:hAnsi="Arial" w:cs="Arial"/>
          <w:sz w:val="24"/>
          <w:szCs w:val="24"/>
        </w:rPr>
        <w:t xml:space="preserve">u roku od 8 </w:t>
      </w:r>
      <w:r w:rsidR="007A3016">
        <w:rPr>
          <w:rFonts w:ascii="Arial" w:hAnsi="Arial" w:cs="Arial"/>
          <w:sz w:val="24"/>
          <w:szCs w:val="24"/>
        </w:rPr>
        <w:t xml:space="preserve">(osam) </w:t>
      </w:r>
      <w:r w:rsidRPr="00C84338" w:rsidR="00F1147C">
        <w:rPr>
          <w:rFonts w:ascii="Arial" w:hAnsi="Arial" w:cs="Arial"/>
          <w:sz w:val="24"/>
          <w:szCs w:val="24"/>
        </w:rPr>
        <w:t>dana po primitku ove presude.</w:t>
      </w:r>
    </w:p>
    <w:p w:rsidRPr="00C84338" w:rsidR="006B6F81" w:rsidP="00F1147C" w:rsidRDefault="006B6F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F114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Obrazloženje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Pr="00C84338" w:rsidR="00307107">
        <w:rPr>
          <w:rFonts w:ascii="Arial" w:hAnsi="Arial" w:cs="Arial"/>
          <w:sz w:val="24"/>
          <w:szCs w:val="24"/>
        </w:rPr>
        <w:t xml:space="preserve">1. </w:t>
      </w:r>
      <w:r w:rsidRPr="00C84338" w:rsidR="00853ED1">
        <w:rPr>
          <w:rFonts w:ascii="Arial" w:hAnsi="Arial" w:cs="Arial"/>
          <w:sz w:val="24"/>
          <w:szCs w:val="24"/>
        </w:rPr>
        <w:t>Ovlašteni tužitelj, dostavio</w:t>
      </w:r>
      <w:r w:rsidRPr="00C84338">
        <w:rPr>
          <w:rFonts w:ascii="Arial" w:hAnsi="Arial" w:cs="Arial"/>
          <w:sz w:val="24"/>
          <w:szCs w:val="24"/>
        </w:rPr>
        <w:t xml:space="preserve"> je ov</w:t>
      </w:r>
      <w:r w:rsidR="00D05B37">
        <w:rPr>
          <w:rFonts w:ascii="Arial" w:hAnsi="Arial" w:cs="Arial"/>
          <w:sz w:val="24"/>
          <w:szCs w:val="24"/>
        </w:rPr>
        <w:t xml:space="preserve">ome Sudu, prigovor sina okrivljenika, </w:t>
      </w:r>
      <w:proofErr w:type="spellStart"/>
      <w:r w:rsidR="00D05B37">
        <w:rPr>
          <w:rFonts w:ascii="Arial" w:hAnsi="Arial" w:cs="Arial"/>
          <w:sz w:val="24"/>
          <w:szCs w:val="24"/>
        </w:rPr>
        <w:t>Redžepa</w:t>
      </w:r>
      <w:proofErr w:type="spellEnd"/>
      <w:r w:rsidR="00D05B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5B37">
        <w:rPr>
          <w:rFonts w:ascii="Arial" w:hAnsi="Arial" w:cs="Arial"/>
          <w:sz w:val="24"/>
          <w:szCs w:val="24"/>
        </w:rPr>
        <w:t>Ademaja</w:t>
      </w:r>
      <w:proofErr w:type="spellEnd"/>
      <w:r w:rsidR="00D05B37">
        <w:rPr>
          <w:rFonts w:ascii="Arial" w:hAnsi="Arial" w:cs="Arial"/>
          <w:sz w:val="24"/>
          <w:szCs w:val="24"/>
        </w:rPr>
        <w:t>,</w:t>
      </w:r>
      <w:r w:rsidRPr="00C84338" w:rsidR="006B6F81">
        <w:rPr>
          <w:rFonts w:ascii="Arial" w:hAnsi="Arial" w:cs="Arial"/>
          <w:sz w:val="24"/>
          <w:szCs w:val="24"/>
        </w:rPr>
        <w:t xml:space="preserve"> </w:t>
      </w:r>
      <w:r w:rsidRPr="00C84338">
        <w:rPr>
          <w:rFonts w:ascii="Arial" w:hAnsi="Arial" w:cs="Arial"/>
          <w:sz w:val="24"/>
          <w:szCs w:val="24"/>
        </w:rPr>
        <w:t xml:space="preserve">podnesen protiv njihovog obaveznog prekršajnog naloga opisanog u uvodu ove presude, zbog djela prekršaja činjenično i pravno opisanog u izreci ove presude. </w:t>
      </w:r>
    </w:p>
    <w:p w:rsidR="00185FE9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</w:p>
    <w:p w:rsidRPr="00C84338" w:rsidR="00F1147C" w:rsidP="00185FE9" w:rsidRDefault="0030710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 xml:space="preserve">2. </w:t>
      </w:r>
      <w:r w:rsidRPr="00C84338" w:rsidR="00F1147C">
        <w:rPr>
          <w:rFonts w:ascii="Arial" w:hAnsi="Arial" w:cs="Arial"/>
          <w:sz w:val="24"/>
          <w:szCs w:val="24"/>
        </w:rPr>
        <w:t>Razmatrajući dostavljeni prigovor, Sud je utvrdio da je isti pravodoban i dopušten, da je podnesen zbog poricanja prekršaja, te da nema uvjeta za donošenje presude zbog postojanja nekog razloga iz čl. 196. t. 1. -</w:t>
      </w:r>
      <w:r w:rsidRPr="00C84338">
        <w:rPr>
          <w:rFonts w:ascii="Arial" w:hAnsi="Arial" w:cs="Arial"/>
          <w:sz w:val="24"/>
          <w:szCs w:val="24"/>
        </w:rPr>
        <w:t xml:space="preserve"> </w:t>
      </w:r>
      <w:r w:rsidRPr="00C84338" w:rsidR="00F1147C">
        <w:rPr>
          <w:rFonts w:ascii="Arial" w:hAnsi="Arial" w:cs="Arial"/>
          <w:sz w:val="24"/>
          <w:szCs w:val="24"/>
        </w:rPr>
        <w:t xml:space="preserve">4.  Prekršajnog zakona. </w:t>
      </w:r>
    </w:p>
    <w:p w:rsidR="00185FE9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</w:p>
    <w:p w:rsidRPr="00C84338" w:rsidR="00853ED1" w:rsidP="00185FE9" w:rsidRDefault="0030710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 xml:space="preserve">3. </w:t>
      </w:r>
      <w:r w:rsidRPr="00C84338" w:rsidR="00F1147C">
        <w:rPr>
          <w:rFonts w:ascii="Arial" w:hAnsi="Arial" w:cs="Arial"/>
          <w:sz w:val="24"/>
          <w:szCs w:val="24"/>
        </w:rPr>
        <w:t xml:space="preserve">Stoga je, temeljem odredaba čl. 244. st. 1., te čl. 221. st. 1. t. 6. i čl. 222. Prekršajnog zakona, obavezni prekršajni nalog stavio izvan snage i </w:t>
      </w:r>
      <w:r w:rsidRPr="00C84338" w:rsidR="000443AD">
        <w:rPr>
          <w:rFonts w:ascii="Arial" w:hAnsi="Arial" w:cs="Arial"/>
          <w:sz w:val="24"/>
          <w:szCs w:val="24"/>
        </w:rPr>
        <w:t>proveo žurni postupak.</w:t>
      </w:r>
    </w:p>
    <w:p w:rsidR="00185FE9" w:rsidP="006A3DB1" w:rsidRDefault="003071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</w:p>
    <w:p w:rsidR="007A3016" w:rsidP="00185FE9" w:rsidRDefault="0030710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 xml:space="preserve">4. </w:t>
      </w:r>
      <w:r w:rsidR="007A3016">
        <w:rPr>
          <w:rFonts w:ascii="Arial" w:hAnsi="Arial" w:cs="Arial"/>
          <w:sz w:val="24"/>
          <w:szCs w:val="24"/>
        </w:rPr>
        <w:t xml:space="preserve">Ispitan, </w:t>
      </w:r>
      <w:r w:rsidR="00D05B37">
        <w:rPr>
          <w:rFonts w:ascii="Arial" w:hAnsi="Arial" w:cs="Arial"/>
          <w:sz w:val="24"/>
          <w:szCs w:val="24"/>
        </w:rPr>
        <w:t>okrivljenik</w:t>
      </w:r>
      <w:r w:rsidR="007A3016">
        <w:rPr>
          <w:rFonts w:ascii="Arial" w:hAnsi="Arial" w:cs="Arial"/>
          <w:sz w:val="24"/>
          <w:szCs w:val="24"/>
        </w:rPr>
        <w:t xml:space="preserve"> s</w:t>
      </w:r>
      <w:r w:rsidR="00D05B37">
        <w:rPr>
          <w:rFonts w:ascii="Arial" w:hAnsi="Arial" w:cs="Arial"/>
          <w:sz w:val="24"/>
          <w:szCs w:val="24"/>
        </w:rPr>
        <w:t xml:space="preserve">e </w:t>
      </w:r>
      <w:r w:rsidR="007A3016">
        <w:rPr>
          <w:rFonts w:ascii="Arial" w:hAnsi="Arial" w:cs="Arial"/>
          <w:sz w:val="24"/>
          <w:szCs w:val="24"/>
        </w:rPr>
        <w:t>ponajprije izjasnio da se ne smatra krivim.</w:t>
      </w:r>
    </w:p>
    <w:p w:rsidR="00185FE9" w:rsidP="00FC092D" w:rsidRDefault="007A301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svoju obranu naveo je da </w:t>
      </w:r>
      <w:r w:rsidR="00185FE9">
        <w:rPr>
          <w:rFonts w:ascii="Arial" w:hAnsi="Arial" w:cs="Arial"/>
          <w:sz w:val="24"/>
          <w:szCs w:val="24"/>
        </w:rPr>
        <w:t xml:space="preserve">se on nije nalazio </w:t>
      </w:r>
      <w:r w:rsidRPr="00FC092D" w:rsidR="00FC092D">
        <w:rPr>
          <w:rFonts w:ascii="Arial" w:hAnsi="Arial" w:cs="Arial"/>
          <w:sz w:val="24"/>
          <w:szCs w:val="24"/>
        </w:rPr>
        <w:t xml:space="preserve">u Hrvatskoj u vrijeme kada </w:t>
      </w:r>
      <w:r w:rsidR="00185FE9">
        <w:rPr>
          <w:rFonts w:ascii="Arial" w:hAnsi="Arial" w:cs="Arial"/>
          <w:sz w:val="24"/>
          <w:szCs w:val="24"/>
        </w:rPr>
        <w:t xml:space="preserve">mu </w:t>
      </w:r>
      <w:r w:rsidRPr="00FC092D" w:rsidR="00FC092D">
        <w:rPr>
          <w:rFonts w:ascii="Arial" w:hAnsi="Arial" w:cs="Arial"/>
          <w:sz w:val="24"/>
          <w:szCs w:val="24"/>
        </w:rPr>
        <w:t xml:space="preserve">je poslana predmetna obavijest, već </w:t>
      </w:r>
      <w:r w:rsidR="00185FE9">
        <w:rPr>
          <w:rFonts w:ascii="Arial" w:hAnsi="Arial" w:cs="Arial"/>
          <w:sz w:val="24"/>
          <w:szCs w:val="24"/>
        </w:rPr>
        <w:t>da je</w:t>
      </w:r>
      <w:r w:rsidRPr="00FC092D" w:rsidR="00FC092D">
        <w:rPr>
          <w:rFonts w:ascii="Arial" w:hAnsi="Arial" w:cs="Arial"/>
          <w:sz w:val="24"/>
          <w:szCs w:val="24"/>
        </w:rPr>
        <w:t xml:space="preserve"> bio dva tjedna u svibnju, u Njemačkoj, </w:t>
      </w:r>
      <w:r w:rsidR="00185FE9">
        <w:rPr>
          <w:rFonts w:ascii="Arial" w:hAnsi="Arial" w:cs="Arial"/>
          <w:sz w:val="24"/>
          <w:szCs w:val="24"/>
        </w:rPr>
        <w:t xml:space="preserve">da se ne </w:t>
      </w:r>
      <w:r w:rsidRPr="00FC092D" w:rsidR="00FC092D">
        <w:rPr>
          <w:rFonts w:ascii="Arial" w:hAnsi="Arial" w:cs="Arial"/>
          <w:sz w:val="24"/>
          <w:szCs w:val="24"/>
        </w:rPr>
        <w:t xml:space="preserve">sjeća se točno kada jer </w:t>
      </w:r>
      <w:r w:rsidR="00185FE9">
        <w:rPr>
          <w:rFonts w:ascii="Arial" w:hAnsi="Arial" w:cs="Arial"/>
          <w:sz w:val="24"/>
          <w:szCs w:val="24"/>
        </w:rPr>
        <w:t xml:space="preserve">da je </w:t>
      </w:r>
      <w:r w:rsidRPr="00FC092D" w:rsidR="00FC092D">
        <w:rPr>
          <w:rFonts w:ascii="Arial" w:hAnsi="Arial" w:cs="Arial"/>
          <w:sz w:val="24"/>
          <w:szCs w:val="24"/>
        </w:rPr>
        <w:t xml:space="preserve">bacio avionsku kartu, a što </w:t>
      </w:r>
      <w:r w:rsidR="00185FE9">
        <w:rPr>
          <w:rFonts w:ascii="Arial" w:hAnsi="Arial" w:cs="Arial"/>
          <w:sz w:val="24"/>
          <w:szCs w:val="24"/>
        </w:rPr>
        <w:t xml:space="preserve">da </w:t>
      </w:r>
      <w:r w:rsidRPr="00FC092D" w:rsidR="00FC092D">
        <w:rPr>
          <w:rFonts w:ascii="Arial" w:hAnsi="Arial" w:cs="Arial"/>
          <w:sz w:val="24"/>
          <w:szCs w:val="24"/>
        </w:rPr>
        <w:t xml:space="preserve">je naveo i </w:t>
      </w:r>
      <w:r w:rsidR="00185FE9">
        <w:rPr>
          <w:rFonts w:ascii="Arial" w:hAnsi="Arial" w:cs="Arial"/>
          <w:sz w:val="24"/>
          <w:szCs w:val="24"/>
        </w:rPr>
        <w:t xml:space="preserve">njegov </w:t>
      </w:r>
      <w:r w:rsidRPr="00FC092D" w:rsidR="00FC092D">
        <w:rPr>
          <w:rFonts w:ascii="Arial" w:hAnsi="Arial" w:cs="Arial"/>
          <w:sz w:val="24"/>
          <w:szCs w:val="24"/>
        </w:rPr>
        <w:t xml:space="preserve">sin koji je za </w:t>
      </w:r>
      <w:r w:rsidR="00185FE9">
        <w:rPr>
          <w:rFonts w:ascii="Arial" w:hAnsi="Arial" w:cs="Arial"/>
          <w:sz w:val="24"/>
          <w:szCs w:val="24"/>
        </w:rPr>
        <w:t>njega</w:t>
      </w:r>
      <w:r w:rsidRPr="00FC092D" w:rsidR="00FC092D">
        <w:rPr>
          <w:rFonts w:ascii="Arial" w:hAnsi="Arial" w:cs="Arial"/>
          <w:sz w:val="24"/>
          <w:szCs w:val="24"/>
        </w:rPr>
        <w:t xml:space="preserve"> podnio prigovor te </w:t>
      </w:r>
      <w:r w:rsidR="00185FE9">
        <w:rPr>
          <w:rFonts w:ascii="Arial" w:hAnsi="Arial" w:cs="Arial"/>
          <w:sz w:val="24"/>
          <w:szCs w:val="24"/>
        </w:rPr>
        <w:t>da se slaže</w:t>
      </w:r>
      <w:r w:rsidRPr="00FC092D" w:rsidR="00FC092D">
        <w:rPr>
          <w:rFonts w:ascii="Arial" w:hAnsi="Arial" w:cs="Arial"/>
          <w:sz w:val="24"/>
          <w:szCs w:val="24"/>
        </w:rPr>
        <w:t xml:space="preserve"> sa navodima njegovog prigovora u cijelosti kao svoje pisane obrane. </w:t>
      </w:r>
    </w:p>
    <w:p w:rsidRPr="00FC092D" w:rsidR="00FC092D" w:rsidP="00FC092D" w:rsidRDefault="00FC09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Pročitan je</w:t>
      </w:r>
      <w:r w:rsidRPr="00FC092D">
        <w:rPr>
          <w:rFonts w:ascii="Arial" w:hAnsi="Arial" w:cs="Arial"/>
          <w:sz w:val="24"/>
          <w:szCs w:val="24"/>
        </w:rPr>
        <w:t xml:space="preserve"> prigovor sina okrivljenika </w:t>
      </w:r>
      <w:proofErr w:type="spellStart"/>
      <w:r w:rsidRPr="00FC092D">
        <w:rPr>
          <w:rFonts w:ascii="Arial" w:hAnsi="Arial" w:cs="Arial"/>
          <w:sz w:val="24"/>
          <w:szCs w:val="24"/>
        </w:rPr>
        <w:t>Redžepa</w:t>
      </w:r>
      <w:proofErr w:type="spellEnd"/>
      <w:r w:rsidRPr="00FC0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092D">
        <w:rPr>
          <w:rFonts w:ascii="Arial" w:hAnsi="Arial" w:cs="Arial"/>
          <w:sz w:val="24"/>
          <w:szCs w:val="24"/>
        </w:rPr>
        <w:t>Ademaja</w:t>
      </w:r>
      <w:proofErr w:type="spellEnd"/>
      <w:r w:rsidRPr="00FC092D">
        <w:rPr>
          <w:rFonts w:ascii="Arial" w:hAnsi="Arial" w:cs="Arial"/>
          <w:sz w:val="24"/>
          <w:szCs w:val="24"/>
        </w:rPr>
        <w:t xml:space="preserve"> (list 3 spisa). </w:t>
      </w:r>
    </w:p>
    <w:p w:rsidRPr="00C84338" w:rsidR="00D05B37" w:rsidP="00FC092D" w:rsidRDefault="00D05B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5. U dokaznom dijelu postupka, Sud je</w:t>
      </w:r>
      <w:r w:rsidR="007A3016">
        <w:rPr>
          <w:rFonts w:ascii="Arial" w:hAnsi="Arial" w:cs="Arial"/>
          <w:sz w:val="24"/>
          <w:szCs w:val="24"/>
        </w:rPr>
        <w:t xml:space="preserve"> pročitao</w:t>
      </w:r>
      <w:r w:rsidR="00FC092D">
        <w:rPr>
          <w:rFonts w:ascii="Arial" w:hAnsi="Arial" w:cs="Arial"/>
          <w:sz w:val="24"/>
          <w:szCs w:val="24"/>
        </w:rPr>
        <w:t>: Z</w:t>
      </w:r>
      <w:r w:rsidRPr="00FC092D" w:rsidR="00FC092D">
        <w:rPr>
          <w:rFonts w:ascii="Arial" w:hAnsi="Arial" w:cs="Arial"/>
          <w:sz w:val="24"/>
          <w:szCs w:val="24"/>
        </w:rPr>
        <w:t xml:space="preserve">ahtjev za dostavu podataka Grada Rijeke KLASA: 211-01/24-02/2982 od 10. svibnja 2024. upućen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Ademu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Ademaj</w:t>
      </w:r>
      <w:r w:rsidR="00FC092D">
        <w:rPr>
          <w:rFonts w:ascii="Arial" w:hAnsi="Arial" w:cs="Arial"/>
          <w:sz w:val="24"/>
          <w:szCs w:val="24"/>
        </w:rPr>
        <w:t>u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C092D" w:rsidR="00FC092D">
        <w:rPr>
          <w:rFonts w:ascii="Arial" w:hAnsi="Arial" w:cs="Arial"/>
          <w:sz w:val="24"/>
          <w:szCs w:val="24"/>
        </w:rPr>
        <w:t>Podhum</w:t>
      </w:r>
      <w:proofErr w:type="spellEnd"/>
      <w:r w:rsidRPr="00FC092D" w:rsidR="00FC092D">
        <w:rPr>
          <w:rFonts w:ascii="Arial" w:hAnsi="Arial" w:cs="Arial"/>
          <w:sz w:val="24"/>
          <w:szCs w:val="24"/>
        </w:rPr>
        <w:t xml:space="preserve"> 326 b, Dražice</w:t>
      </w:r>
      <w:r w:rsidR="00185FE9">
        <w:rPr>
          <w:rFonts w:ascii="Arial" w:hAnsi="Arial" w:cs="Arial"/>
          <w:sz w:val="24"/>
          <w:szCs w:val="24"/>
        </w:rPr>
        <w:t xml:space="preserve">; </w:t>
      </w:r>
      <w:r w:rsidRPr="00FC092D" w:rsidR="00FC092D">
        <w:rPr>
          <w:rFonts w:ascii="Arial" w:hAnsi="Arial" w:cs="Arial"/>
          <w:sz w:val="24"/>
          <w:szCs w:val="24"/>
        </w:rPr>
        <w:t xml:space="preserve"> dostavnica o uručenju obavijesti na kojoj je primitak potvrđen vlastoručnim potpisom od 10. svibnja 2024. te upitan da li je to njegov potpis okrivljenik pot</w:t>
      </w:r>
      <w:r w:rsidR="00185FE9">
        <w:rPr>
          <w:rFonts w:ascii="Arial" w:hAnsi="Arial" w:cs="Arial"/>
          <w:sz w:val="24"/>
          <w:szCs w:val="24"/>
        </w:rPr>
        <w:t xml:space="preserve">vrđuje; </w:t>
      </w:r>
      <w:r w:rsidRPr="00FC092D" w:rsidR="00FC092D">
        <w:rPr>
          <w:rFonts w:ascii="Arial" w:hAnsi="Arial" w:cs="Arial"/>
          <w:sz w:val="24"/>
          <w:szCs w:val="24"/>
        </w:rPr>
        <w:t>obrazac (list 6 spisa) te se</w:t>
      </w:r>
      <w:r w:rsidR="00185FE9">
        <w:rPr>
          <w:rFonts w:ascii="Arial" w:hAnsi="Arial" w:cs="Arial"/>
          <w:sz w:val="24"/>
          <w:szCs w:val="24"/>
        </w:rPr>
        <w:t xml:space="preserve"> utvrđuje da je isti neispunjen; </w:t>
      </w:r>
      <w:r w:rsidRPr="00FC092D" w:rsidR="00FC092D">
        <w:rPr>
          <w:rFonts w:ascii="Arial" w:hAnsi="Arial" w:cs="Arial"/>
          <w:sz w:val="24"/>
          <w:szCs w:val="24"/>
        </w:rPr>
        <w:t>izvješće o počinjenom prekršaju (list 4 spisa</w:t>
      </w:r>
      <w:r w:rsidR="00185FE9">
        <w:rPr>
          <w:rFonts w:ascii="Arial" w:hAnsi="Arial" w:cs="Arial"/>
          <w:sz w:val="24"/>
          <w:szCs w:val="24"/>
        </w:rPr>
        <w:t xml:space="preserve">). </w:t>
      </w:r>
    </w:p>
    <w:p w:rsidR="00185FE9" w:rsidP="001D55AA" w:rsidRDefault="00185FE9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D05B37" w:rsidP="001D55AA" w:rsidRDefault="007A301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C84338" w:rsidR="0060045F">
        <w:rPr>
          <w:rFonts w:ascii="Arial" w:hAnsi="Arial" w:cs="Arial"/>
          <w:sz w:val="24"/>
          <w:szCs w:val="24"/>
        </w:rPr>
        <w:t xml:space="preserve">. </w:t>
      </w:r>
      <w:r w:rsidRPr="00C84338" w:rsidR="00307107">
        <w:rPr>
          <w:rFonts w:ascii="Arial" w:hAnsi="Arial" w:cs="Arial"/>
          <w:sz w:val="24"/>
          <w:szCs w:val="24"/>
        </w:rPr>
        <w:t xml:space="preserve"> </w:t>
      </w:r>
      <w:r w:rsidRPr="00C84338" w:rsidR="00F1147C">
        <w:rPr>
          <w:rFonts w:ascii="Arial" w:hAnsi="Arial" w:cs="Arial"/>
          <w:sz w:val="24"/>
          <w:szCs w:val="24"/>
        </w:rPr>
        <w:t>Nakon ovako provedenog postupka,</w:t>
      </w:r>
      <w:r w:rsidRPr="00C84338" w:rsidR="00E70985">
        <w:rPr>
          <w:rFonts w:ascii="Arial" w:hAnsi="Arial" w:cs="Arial"/>
          <w:sz w:val="24"/>
          <w:szCs w:val="24"/>
        </w:rPr>
        <w:t xml:space="preserve"> </w:t>
      </w:r>
      <w:r w:rsidRPr="00C84338" w:rsidR="00CE2D21">
        <w:rPr>
          <w:rFonts w:ascii="Arial" w:hAnsi="Arial" w:cs="Arial"/>
          <w:sz w:val="24"/>
          <w:szCs w:val="24"/>
        </w:rPr>
        <w:t>na te</w:t>
      </w:r>
      <w:r w:rsidR="00D05B37">
        <w:rPr>
          <w:rFonts w:ascii="Arial" w:hAnsi="Arial" w:cs="Arial"/>
          <w:sz w:val="24"/>
          <w:szCs w:val="24"/>
        </w:rPr>
        <w:t>melju navoda obrane okrivljenika</w:t>
      </w:r>
      <w:r w:rsidRPr="00C84338" w:rsidR="00CE2D21">
        <w:rPr>
          <w:rFonts w:ascii="Arial" w:hAnsi="Arial" w:cs="Arial"/>
          <w:sz w:val="24"/>
          <w:szCs w:val="24"/>
        </w:rPr>
        <w:t xml:space="preserve"> </w:t>
      </w:r>
      <w:r w:rsidRPr="00C84338" w:rsidR="00295A2B">
        <w:rPr>
          <w:rFonts w:ascii="Arial" w:hAnsi="Arial" w:cs="Arial"/>
          <w:sz w:val="24"/>
          <w:szCs w:val="24"/>
        </w:rPr>
        <w:t>–</w:t>
      </w:r>
      <w:r w:rsidR="00D05B37">
        <w:rPr>
          <w:rFonts w:ascii="Arial" w:hAnsi="Arial" w:cs="Arial"/>
          <w:sz w:val="24"/>
          <w:szCs w:val="24"/>
        </w:rPr>
        <w:t xml:space="preserve"> koji</w:t>
      </w:r>
      <w:r w:rsidRPr="00C84338" w:rsidR="006F6602">
        <w:rPr>
          <w:rFonts w:ascii="Arial" w:hAnsi="Arial" w:cs="Arial"/>
          <w:sz w:val="24"/>
          <w:szCs w:val="24"/>
        </w:rPr>
        <w:t xml:space="preserve"> ne poriče</w:t>
      </w:r>
      <w:r w:rsidRPr="00C84338" w:rsidR="006B496E">
        <w:rPr>
          <w:rFonts w:ascii="Arial" w:hAnsi="Arial" w:cs="Arial"/>
          <w:sz w:val="24"/>
          <w:szCs w:val="24"/>
        </w:rPr>
        <w:t xml:space="preserve"> </w:t>
      </w:r>
      <w:r w:rsidRPr="00C84338" w:rsidR="00E70985">
        <w:rPr>
          <w:rFonts w:ascii="Arial" w:hAnsi="Arial" w:cs="Arial"/>
          <w:sz w:val="24"/>
          <w:szCs w:val="24"/>
        </w:rPr>
        <w:t>prekršaj</w:t>
      </w:r>
      <w:r w:rsidRPr="00C84338" w:rsidR="006B496E">
        <w:rPr>
          <w:rFonts w:ascii="Arial" w:hAnsi="Arial" w:cs="Arial"/>
          <w:sz w:val="24"/>
          <w:szCs w:val="24"/>
        </w:rPr>
        <w:t xml:space="preserve"> za koji se optužuje</w:t>
      </w:r>
      <w:r w:rsidRPr="00C84338" w:rsidR="00295A2B">
        <w:rPr>
          <w:rFonts w:ascii="Arial" w:hAnsi="Arial" w:cs="Arial"/>
          <w:sz w:val="24"/>
          <w:szCs w:val="24"/>
        </w:rPr>
        <w:t xml:space="preserve">, </w:t>
      </w:r>
      <w:r w:rsidRPr="00C84338" w:rsidR="00F02493">
        <w:rPr>
          <w:rFonts w:ascii="Arial" w:hAnsi="Arial" w:cs="Arial"/>
          <w:sz w:val="24"/>
          <w:szCs w:val="24"/>
        </w:rPr>
        <w:t xml:space="preserve">već samo iznosi okolnosti, odnosno pobude, kao i ukupnost osobnih uzroka koji su pridonijeli počinjenju prekršaja iz članka 229. stavka 7. ZSPC-a, </w:t>
      </w:r>
      <w:r w:rsidRPr="00C84338" w:rsidR="00295A2B">
        <w:rPr>
          <w:rFonts w:ascii="Arial" w:hAnsi="Arial" w:cs="Arial"/>
          <w:sz w:val="24"/>
          <w:szCs w:val="24"/>
        </w:rPr>
        <w:t xml:space="preserve"> </w:t>
      </w:r>
      <w:r w:rsidRPr="00C84338" w:rsidR="00CE2D21">
        <w:rPr>
          <w:rFonts w:ascii="Arial" w:hAnsi="Arial" w:cs="Arial"/>
          <w:sz w:val="24"/>
          <w:szCs w:val="24"/>
        </w:rPr>
        <w:t xml:space="preserve">Sud je </w:t>
      </w:r>
      <w:r w:rsidR="00D05B37">
        <w:rPr>
          <w:rFonts w:ascii="Arial" w:hAnsi="Arial" w:cs="Arial"/>
          <w:sz w:val="24"/>
          <w:szCs w:val="24"/>
        </w:rPr>
        <w:t>utvrdio da je okrivljenik</w:t>
      </w:r>
      <w:r w:rsidRPr="00C84338" w:rsidR="00307107">
        <w:rPr>
          <w:rFonts w:ascii="Arial" w:hAnsi="Arial" w:cs="Arial"/>
          <w:sz w:val="24"/>
          <w:szCs w:val="24"/>
        </w:rPr>
        <w:t xml:space="preserve"> </w:t>
      </w:r>
      <w:r w:rsidR="00D05B37">
        <w:rPr>
          <w:rFonts w:ascii="Arial" w:hAnsi="Arial" w:cs="Arial"/>
          <w:sz w:val="24"/>
          <w:szCs w:val="24"/>
        </w:rPr>
        <w:t>počinio</w:t>
      </w:r>
      <w:r w:rsidRPr="00C84338" w:rsidR="00853ED1">
        <w:rPr>
          <w:rFonts w:ascii="Arial" w:hAnsi="Arial" w:cs="Arial"/>
          <w:sz w:val="24"/>
          <w:szCs w:val="24"/>
        </w:rPr>
        <w:t xml:space="preserve"> prekršaj koji joj se stavlja na teret, te ju</w:t>
      </w:r>
      <w:r w:rsidRPr="00C84338" w:rsidR="00F1147C">
        <w:rPr>
          <w:rFonts w:ascii="Arial" w:hAnsi="Arial" w:cs="Arial"/>
          <w:sz w:val="24"/>
          <w:szCs w:val="24"/>
        </w:rPr>
        <w:t xml:space="preserve"> oglasio </w:t>
      </w:r>
      <w:r w:rsidRPr="00C84338" w:rsidR="00307107">
        <w:rPr>
          <w:rFonts w:ascii="Arial" w:hAnsi="Arial" w:cs="Arial"/>
          <w:sz w:val="24"/>
          <w:szCs w:val="24"/>
        </w:rPr>
        <w:t>kriv</w:t>
      </w:r>
      <w:r w:rsidRPr="00C84338" w:rsidR="001D55AA">
        <w:rPr>
          <w:rFonts w:ascii="Arial" w:hAnsi="Arial" w:cs="Arial"/>
          <w:sz w:val="24"/>
          <w:szCs w:val="24"/>
        </w:rPr>
        <w:t>om</w:t>
      </w:r>
      <w:r w:rsidRPr="00C84338" w:rsidR="00F1147C">
        <w:rPr>
          <w:rFonts w:ascii="Arial" w:hAnsi="Arial" w:cs="Arial"/>
          <w:sz w:val="24"/>
          <w:szCs w:val="24"/>
        </w:rPr>
        <w:t>.</w:t>
      </w:r>
      <w:r w:rsidRPr="00C84338" w:rsidR="00F1147C">
        <w:rPr>
          <w:rFonts w:ascii="Arial" w:hAnsi="Arial" w:cs="Arial"/>
          <w:sz w:val="24"/>
          <w:szCs w:val="24"/>
        </w:rPr>
        <w:tab/>
      </w:r>
    </w:p>
    <w:p w:rsidRPr="00C84338" w:rsidR="003C4573" w:rsidP="001D55AA" w:rsidRDefault="007A301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C84338" w:rsidR="00791D2E">
        <w:rPr>
          <w:rFonts w:ascii="Arial" w:hAnsi="Arial" w:cs="Arial"/>
          <w:sz w:val="24"/>
          <w:szCs w:val="24"/>
        </w:rPr>
        <w:t>.1</w:t>
      </w:r>
      <w:r w:rsidRPr="00C84338" w:rsidR="00CE2D21">
        <w:rPr>
          <w:rFonts w:ascii="Arial" w:hAnsi="Arial" w:cs="Arial"/>
          <w:sz w:val="24"/>
          <w:szCs w:val="24"/>
        </w:rPr>
        <w:t>.</w:t>
      </w:r>
      <w:r w:rsidRPr="00C84338" w:rsidR="00E70985">
        <w:rPr>
          <w:rFonts w:ascii="Arial" w:hAnsi="Arial" w:cs="Arial"/>
          <w:sz w:val="24"/>
          <w:szCs w:val="24"/>
        </w:rPr>
        <w:t>S</w:t>
      </w:r>
      <w:r w:rsidRPr="00C84338" w:rsidR="00F1147C">
        <w:rPr>
          <w:rFonts w:ascii="Arial" w:hAnsi="Arial" w:cs="Arial"/>
          <w:sz w:val="24"/>
          <w:szCs w:val="24"/>
        </w:rPr>
        <w:t xml:space="preserve">toga što je odredbom čl. 229. st.3. Zakona o sigurnosti </w:t>
      </w:r>
      <w:r w:rsidRPr="00C84338" w:rsidR="003C4573">
        <w:rPr>
          <w:rFonts w:ascii="Arial" w:hAnsi="Arial" w:cs="Arial"/>
          <w:sz w:val="24"/>
          <w:szCs w:val="24"/>
        </w:rPr>
        <w:t xml:space="preserve">prometa na cestama propisano da </w:t>
      </w:r>
      <w:r w:rsidRPr="00C84338" w:rsidR="00F1147C">
        <w:rPr>
          <w:rFonts w:ascii="Arial" w:hAnsi="Arial" w:cs="Arial"/>
          <w:sz w:val="24"/>
          <w:szCs w:val="24"/>
        </w:rPr>
        <w:t xml:space="preserve">je vlasnik vozila dužan, na zahtjev </w:t>
      </w:r>
      <w:r w:rsidRPr="00C84338" w:rsidR="003C4573">
        <w:rPr>
          <w:rFonts w:ascii="Arial" w:hAnsi="Arial" w:cs="Arial"/>
          <w:sz w:val="24"/>
          <w:szCs w:val="24"/>
        </w:rPr>
        <w:t xml:space="preserve">policijskog službenika ili </w:t>
      </w:r>
      <w:r w:rsidRPr="00C84338" w:rsidR="00F1147C">
        <w:rPr>
          <w:rFonts w:ascii="Arial" w:hAnsi="Arial" w:cs="Arial"/>
          <w:sz w:val="24"/>
          <w:szCs w:val="24"/>
        </w:rPr>
        <w:lastRenderedPageBreak/>
        <w:t xml:space="preserve">službene osobe jedinice lokalne samouprave  koja obavlja poslove iz čl. 5. st. 4. Zakona o sigurnosti prometa na cestama, dati vjerodostojan podatak </w:t>
      </w:r>
      <w:r w:rsidRPr="00C84338" w:rsidR="003C4573">
        <w:rPr>
          <w:rFonts w:ascii="Arial" w:hAnsi="Arial" w:cs="Arial"/>
          <w:sz w:val="24"/>
          <w:szCs w:val="24"/>
        </w:rPr>
        <w:t>o osobi koja je upravljala vozilom u vrijeme počinjenja prekršaja</w:t>
      </w:r>
      <w:r w:rsidRPr="00C84338" w:rsidR="001D55AA">
        <w:rPr>
          <w:rFonts w:ascii="Arial" w:hAnsi="Arial" w:cs="Arial"/>
          <w:sz w:val="24"/>
          <w:szCs w:val="24"/>
        </w:rPr>
        <w:t>.</w:t>
      </w:r>
      <w:r w:rsidRPr="00C84338" w:rsidR="00F1147C">
        <w:rPr>
          <w:rFonts w:ascii="Arial" w:hAnsi="Arial" w:cs="Arial"/>
          <w:sz w:val="24"/>
          <w:szCs w:val="24"/>
        </w:rPr>
        <w:t xml:space="preserve"> </w:t>
      </w:r>
    </w:p>
    <w:p w:rsidR="00F1147C" w:rsidP="00F1147C" w:rsidRDefault="00791D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="007A3016">
        <w:rPr>
          <w:rFonts w:ascii="Arial" w:hAnsi="Arial" w:cs="Arial"/>
          <w:sz w:val="24"/>
          <w:szCs w:val="24"/>
        </w:rPr>
        <w:t>6</w:t>
      </w:r>
      <w:r w:rsidRPr="00C84338">
        <w:rPr>
          <w:rFonts w:ascii="Arial" w:hAnsi="Arial" w:cs="Arial"/>
          <w:sz w:val="24"/>
          <w:szCs w:val="24"/>
        </w:rPr>
        <w:t>.2</w:t>
      </w:r>
      <w:r w:rsidRPr="00C84338" w:rsidR="003C4573">
        <w:rPr>
          <w:rFonts w:ascii="Arial" w:hAnsi="Arial" w:cs="Arial"/>
          <w:sz w:val="24"/>
          <w:szCs w:val="24"/>
        </w:rPr>
        <w:t>. Nadalje, odredbom čl. 229. st.7. istog Zakona,</w:t>
      </w:r>
      <w:r w:rsidRPr="00C84338" w:rsidR="00F1147C">
        <w:rPr>
          <w:rFonts w:ascii="Arial" w:hAnsi="Arial" w:cs="Arial"/>
          <w:sz w:val="24"/>
          <w:szCs w:val="24"/>
        </w:rPr>
        <w:t xml:space="preserve"> propisano </w:t>
      </w:r>
      <w:r w:rsidRPr="00C84338" w:rsidR="003C4573">
        <w:rPr>
          <w:rFonts w:ascii="Arial" w:hAnsi="Arial" w:cs="Arial"/>
          <w:sz w:val="24"/>
          <w:szCs w:val="24"/>
        </w:rPr>
        <w:t xml:space="preserve">je </w:t>
      </w:r>
      <w:r w:rsidRPr="00C84338" w:rsidR="00F1147C">
        <w:rPr>
          <w:rFonts w:ascii="Arial" w:hAnsi="Arial" w:cs="Arial"/>
          <w:sz w:val="24"/>
          <w:szCs w:val="24"/>
        </w:rPr>
        <w:t xml:space="preserve">da će </w:t>
      </w:r>
      <w:r w:rsidRPr="00C84338" w:rsidR="00DC73BA">
        <w:rPr>
          <w:rFonts w:ascii="Arial" w:hAnsi="Arial" w:cs="Arial"/>
          <w:sz w:val="24"/>
          <w:szCs w:val="24"/>
        </w:rPr>
        <w:t>se novčanom kaznom u iznosu od</w:t>
      </w:r>
      <w:r w:rsidRPr="00C84338" w:rsidR="008E582A">
        <w:rPr>
          <w:rFonts w:ascii="Arial" w:hAnsi="Arial" w:cs="Arial"/>
          <w:sz w:val="24"/>
          <w:szCs w:val="24"/>
        </w:rPr>
        <w:t xml:space="preserve"> 660,00 do 1.990,00 eura</w:t>
      </w:r>
      <w:r w:rsidRPr="00C84338" w:rsidR="003C4573">
        <w:rPr>
          <w:rFonts w:ascii="Arial" w:hAnsi="Arial" w:cs="Arial"/>
          <w:sz w:val="24"/>
          <w:szCs w:val="24"/>
        </w:rPr>
        <w:t>,</w:t>
      </w:r>
      <w:r w:rsidRPr="00C84338" w:rsidR="00F1147C">
        <w:rPr>
          <w:rFonts w:ascii="Arial" w:hAnsi="Arial" w:cs="Arial"/>
          <w:sz w:val="24"/>
          <w:szCs w:val="24"/>
        </w:rPr>
        <w:t xml:space="preserve"> kazniti za prekršaj vlasnik vozil</w:t>
      </w:r>
      <w:r w:rsidRPr="00C84338" w:rsidR="003C4573">
        <w:rPr>
          <w:rFonts w:ascii="Arial" w:hAnsi="Arial" w:cs="Arial"/>
          <w:sz w:val="24"/>
          <w:szCs w:val="24"/>
        </w:rPr>
        <w:t xml:space="preserve">a, </w:t>
      </w:r>
      <w:r w:rsidRPr="00C84338" w:rsidR="00F1147C">
        <w:rPr>
          <w:rFonts w:ascii="Arial" w:hAnsi="Arial" w:cs="Arial"/>
          <w:sz w:val="24"/>
          <w:szCs w:val="24"/>
        </w:rPr>
        <w:t xml:space="preserve">ako ne da vjerodostojan dokaz o osobi koja je upravljala vozilom u vrijeme počinjenja prekršaja, a u postupku su utvrđene </w:t>
      </w:r>
      <w:r w:rsidR="00D05B37">
        <w:rPr>
          <w:rFonts w:ascii="Arial" w:hAnsi="Arial" w:cs="Arial"/>
          <w:sz w:val="24"/>
          <w:szCs w:val="24"/>
        </w:rPr>
        <w:t>– iz priznanja okrivljenika</w:t>
      </w:r>
      <w:r w:rsidRPr="00C84338" w:rsidR="00C06386">
        <w:rPr>
          <w:rFonts w:ascii="Arial" w:hAnsi="Arial" w:cs="Arial"/>
          <w:sz w:val="24"/>
          <w:szCs w:val="24"/>
        </w:rPr>
        <w:t xml:space="preserve">, koje je sukladno dokazima u spisu - </w:t>
      </w:r>
      <w:r w:rsidRPr="00C84338" w:rsidR="00F1147C">
        <w:rPr>
          <w:rFonts w:ascii="Arial" w:hAnsi="Arial" w:cs="Arial"/>
          <w:sz w:val="24"/>
          <w:szCs w:val="24"/>
        </w:rPr>
        <w:t>odlučne činje</w:t>
      </w:r>
      <w:r w:rsidRPr="00C84338" w:rsidR="00DC73BA">
        <w:rPr>
          <w:rFonts w:ascii="Arial" w:hAnsi="Arial" w:cs="Arial"/>
          <w:sz w:val="24"/>
          <w:szCs w:val="24"/>
        </w:rPr>
        <w:t>nice, a to su da je</w:t>
      </w:r>
      <w:r w:rsidRPr="00C84338" w:rsidR="008E582A">
        <w:rPr>
          <w:rFonts w:ascii="Arial" w:hAnsi="Arial" w:cs="Arial"/>
          <w:sz w:val="24"/>
          <w:szCs w:val="24"/>
        </w:rPr>
        <w:t xml:space="preserve"> </w:t>
      </w:r>
      <w:r w:rsidR="00D05B37">
        <w:rPr>
          <w:rFonts w:ascii="Arial" w:hAnsi="Arial" w:cs="Arial"/>
          <w:sz w:val="24"/>
          <w:szCs w:val="24"/>
        </w:rPr>
        <w:t>okrivljenik vlasnik</w:t>
      </w:r>
      <w:r w:rsidRPr="00C84338" w:rsidR="00DC73BA">
        <w:rPr>
          <w:rFonts w:ascii="Arial" w:hAnsi="Arial" w:cs="Arial"/>
          <w:sz w:val="24"/>
          <w:szCs w:val="24"/>
        </w:rPr>
        <w:t xml:space="preserve"> predmetnog</w:t>
      </w:r>
      <w:r w:rsidRPr="00C84338" w:rsidR="00F1147C">
        <w:rPr>
          <w:rFonts w:ascii="Arial" w:hAnsi="Arial" w:cs="Arial"/>
          <w:sz w:val="24"/>
          <w:szCs w:val="24"/>
        </w:rPr>
        <w:t xml:space="preserve"> vozila</w:t>
      </w:r>
      <w:r w:rsidR="00D05B37">
        <w:rPr>
          <w:rFonts w:ascii="Arial" w:hAnsi="Arial" w:cs="Arial"/>
          <w:sz w:val="24"/>
          <w:szCs w:val="24"/>
        </w:rPr>
        <w:t>, da je uredno primio</w:t>
      </w:r>
      <w:r w:rsidRPr="00C84338" w:rsidR="001C4944">
        <w:rPr>
          <w:rFonts w:ascii="Arial" w:hAnsi="Arial" w:cs="Arial"/>
          <w:sz w:val="24"/>
          <w:szCs w:val="24"/>
        </w:rPr>
        <w:t xml:space="preserve"> Obavijest o počinjenom prekršaju </w:t>
      </w:r>
      <w:r w:rsidRPr="00C84338" w:rsidR="00F23EFC">
        <w:rPr>
          <w:rFonts w:ascii="Arial" w:hAnsi="Arial" w:cs="Arial"/>
          <w:sz w:val="24"/>
          <w:szCs w:val="24"/>
        </w:rPr>
        <w:t xml:space="preserve">Grada Rijeke, Upravnog odjela za komunalni sustav i promet, Odsjeka za prometno redarstvo, </w:t>
      </w:r>
      <w:r w:rsidRPr="00C84338" w:rsidR="00F1147C">
        <w:rPr>
          <w:rFonts w:ascii="Arial" w:hAnsi="Arial" w:cs="Arial"/>
          <w:sz w:val="24"/>
          <w:szCs w:val="24"/>
        </w:rPr>
        <w:t xml:space="preserve">koja obavlja poslove iz čl. </w:t>
      </w:r>
      <w:r w:rsidRPr="00C84338" w:rsidR="00F23EFC">
        <w:rPr>
          <w:rFonts w:ascii="Arial" w:hAnsi="Arial" w:cs="Arial"/>
          <w:sz w:val="24"/>
          <w:szCs w:val="24"/>
        </w:rPr>
        <w:t>5. st. 4. ZSPC-a</w:t>
      </w:r>
      <w:r w:rsidR="00D05B37">
        <w:rPr>
          <w:rFonts w:ascii="Arial" w:hAnsi="Arial" w:cs="Arial"/>
          <w:sz w:val="24"/>
          <w:szCs w:val="24"/>
        </w:rPr>
        <w:t xml:space="preserve"> i da nije dao</w:t>
      </w:r>
      <w:r w:rsidRPr="00C84338" w:rsidR="00F1147C">
        <w:rPr>
          <w:rFonts w:ascii="Arial" w:hAnsi="Arial" w:cs="Arial"/>
          <w:sz w:val="24"/>
          <w:szCs w:val="24"/>
        </w:rPr>
        <w:t xml:space="preserve"> vjerodostojan</w:t>
      </w:r>
      <w:r w:rsidRPr="00C84338" w:rsidR="00772E8F">
        <w:rPr>
          <w:rFonts w:ascii="Arial" w:hAnsi="Arial" w:cs="Arial"/>
          <w:sz w:val="24"/>
          <w:szCs w:val="24"/>
        </w:rPr>
        <w:t xml:space="preserve"> dokaz o osobi </w:t>
      </w:r>
      <w:r w:rsidRPr="00C84338" w:rsidR="00F1147C">
        <w:rPr>
          <w:rFonts w:ascii="Arial" w:hAnsi="Arial" w:cs="Arial"/>
          <w:sz w:val="24"/>
          <w:szCs w:val="24"/>
        </w:rPr>
        <w:t xml:space="preserve">koja je upravljala tim vozilom </w:t>
      </w:r>
      <w:r w:rsidRPr="00C84338" w:rsidR="00DC73BA">
        <w:rPr>
          <w:rFonts w:ascii="Arial" w:hAnsi="Arial" w:cs="Arial"/>
          <w:sz w:val="24"/>
          <w:szCs w:val="24"/>
        </w:rPr>
        <w:t xml:space="preserve">predmetnog dana </w:t>
      </w:r>
      <w:r w:rsidRPr="00C84338" w:rsidR="001C4944">
        <w:rPr>
          <w:rFonts w:ascii="Arial" w:hAnsi="Arial" w:cs="Arial"/>
          <w:sz w:val="24"/>
          <w:szCs w:val="24"/>
        </w:rPr>
        <w:t>navedenog u predmetnoj Obavijesti</w:t>
      </w:r>
      <w:r w:rsidRPr="00C84338" w:rsidR="003C4573">
        <w:rPr>
          <w:rFonts w:ascii="Arial" w:hAnsi="Arial" w:cs="Arial"/>
          <w:sz w:val="24"/>
          <w:szCs w:val="24"/>
        </w:rPr>
        <w:t xml:space="preserve">, </w:t>
      </w:r>
      <w:r w:rsidRPr="00C84338" w:rsidR="00DC73BA">
        <w:rPr>
          <w:rFonts w:ascii="Arial" w:hAnsi="Arial" w:cs="Arial"/>
          <w:sz w:val="24"/>
          <w:szCs w:val="24"/>
        </w:rPr>
        <w:t>kada je istim počinjen prometni prekršaj.</w:t>
      </w:r>
    </w:p>
    <w:p w:rsidRPr="00C84338" w:rsidR="00D05B37" w:rsidP="00F1147C" w:rsidRDefault="00D05B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C06386" w:rsidP="00F1147C" w:rsidRDefault="003071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="007A3016">
        <w:rPr>
          <w:rFonts w:ascii="Arial" w:hAnsi="Arial" w:cs="Arial"/>
          <w:sz w:val="24"/>
          <w:szCs w:val="24"/>
        </w:rPr>
        <w:t>7</w:t>
      </w:r>
      <w:r w:rsidRPr="00C84338">
        <w:rPr>
          <w:rFonts w:ascii="Arial" w:hAnsi="Arial" w:cs="Arial"/>
          <w:sz w:val="24"/>
          <w:szCs w:val="24"/>
        </w:rPr>
        <w:t>.</w:t>
      </w:r>
      <w:r w:rsidRPr="00C84338" w:rsidR="00F1147C">
        <w:rPr>
          <w:rFonts w:ascii="Arial" w:hAnsi="Arial" w:cs="Arial"/>
          <w:sz w:val="24"/>
          <w:szCs w:val="24"/>
        </w:rPr>
        <w:t>Pri odmjera</w:t>
      </w:r>
      <w:r w:rsidR="00D05B37">
        <w:rPr>
          <w:rFonts w:ascii="Arial" w:hAnsi="Arial" w:cs="Arial"/>
          <w:sz w:val="24"/>
          <w:szCs w:val="24"/>
        </w:rPr>
        <w:t>vanju novčane kazne okrivljeniku</w:t>
      </w:r>
      <w:r w:rsidRPr="00C84338" w:rsidR="00F1147C">
        <w:rPr>
          <w:rFonts w:ascii="Arial" w:hAnsi="Arial" w:cs="Arial"/>
          <w:sz w:val="24"/>
          <w:szCs w:val="24"/>
        </w:rPr>
        <w:t xml:space="preserve"> za počinjeni prekršaj, Sud je uzeo u obzir sve okolnosti iz čl. 36. st. 1. i st. 2. </w:t>
      </w:r>
      <w:r w:rsidRPr="00C84338" w:rsidR="001C4944">
        <w:rPr>
          <w:rFonts w:ascii="Arial" w:hAnsi="Arial" w:cs="Arial"/>
          <w:sz w:val="24"/>
          <w:szCs w:val="24"/>
        </w:rPr>
        <w:t xml:space="preserve">Prekršajnog zakona, </w:t>
      </w:r>
      <w:r w:rsidR="00901E7B">
        <w:rPr>
          <w:rFonts w:ascii="Arial" w:hAnsi="Arial" w:cs="Arial"/>
          <w:sz w:val="24"/>
          <w:szCs w:val="24"/>
        </w:rPr>
        <w:t>pri čemu mu</w:t>
      </w:r>
      <w:r w:rsidRPr="00C84338" w:rsidR="00F1147C">
        <w:rPr>
          <w:rFonts w:ascii="Arial" w:hAnsi="Arial" w:cs="Arial"/>
          <w:sz w:val="24"/>
          <w:szCs w:val="24"/>
        </w:rPr>
        <w:t xml:space="preserve"> </w:t>
      </w:r>
      <w:r w:rsidRPr="00C84338" w:rsidR="00C06386">
        <w:rPr>
          <w:rFonts w:ascii="Arial" w:hAnsi="Arial" w:cs="Arial"/>
          <w:sz w:val="24"/>
          <w:szCs w:val="24"/>
        </w:rPr>
        <w:t>nije na</w:t>
      </w:r>
      <w:r w:rsidR="00901E7B">
        <w:rPr>
          <w:rFonts w:ascii="Arial" w:hAnsi="Arial" w:cs="Arial"/>
          <w:sz w:val="24"/>
          <w:szCs w:val="24"/>
        </w:rPr>
        <w:t>šao otegotnih okolnosti, dok mu</w:t>
      </w:r>
      <w:r w:rsidRPr="00C84338" w:rsidR="00C06386">
        <w:rPr>
          <w:rFonts w:ascii="Arial" w:hAnsi="Arial" w:cs="Arial"/>
          <w:sz w:val="24"/>
          <w:szCs w:val="24"/>
        </w:rPr>
        <w:t xml:space="preserve"> </w:t>
      </w:r>
      <w:r w:rsidRPr="00C84338" w:rsidR="00F1147C">
        <w:rPr>
          <w:rFonts w:ascii="Arial" w:hAnsi="Arial" w:cs="Arial"/>
          <w:sz w:val="24"/>
          <w:szCs w:val="24"/>
        </w:rPr>
        <w:t xml:space="preserve">je kao naročito olakotne okolnosti cijenio </w:t>
      </w:r>
      <w:r w:rsidRPr="00C84338" w:rsidR="004940C2">
        <w:rPr>
          <w:rFonts w:ascii="Arial" w:hAnsi="Arial" w:cs="Arial"/>
          <w:sz w:val="24"/>
          <w:szCs w:val="24"/>
        </w:rPr>
        <w:t xml:space="preserve">pobude iz kojih je prekršaj počinjen i </w:t>
      </w:r>
      <w:r w:rsidRPr="00C84338" w:rsidR="00E70985">
        <w:rPr>
          <w:rFonts w:ascii="Arial" w:hAnsi="Arial" w:cs="Arial"/>
          <w:sz w:val="24"/>
          <w:szCs w:val="24"/>
        </w:rPr>
        <w:t>ukupnost osobnih uzroka koji su pr</w:t>
      </w:r>
      <w:r w:rsidRPr="00C84338" w:rsidR="00295A2B">
        <w:rPr>
          <w:rFonts w:ascii="Arial" w:hAnsi="Arial" w:cs="Arial"/>
          <w:sz w:val="24"/>
          <w:szCs w:val="24"/>
        </w:rPr>
        <w:t xml:space="preserve">idonijeli počinjenju prekršaja </w:t>
      </w:r>
      <w:r w:rsidR="00901E7B">
        <w:rPr>
          <w:rFonts w:ascii="Arial" w:hAnsi="Arial" w:cs="Arial"/>
          <w:sz w:val="24"/>
          <w:szCs w:val="24"/>
        </w:rPr>
        <w:t>koje okrivljenik</w:t>
      </w:r>
      <w:r w:rsidRPr="00C84338" w:rsidR="004940C2">
        <w:rPr>
          <w:rFonts w:ascii="Arial" w:hAnsi="Arial" w:cs="Arial"/>
          <w:sz w:val="24"/>
          <w:szCs w:val="24"/>
        </w:rPr>
        <w:t xml:space="preserve"> opisuje u svojoj obrani </w:t>
      </w:r>
      <w:r w:rsidRPr="00C84338" w:rsidR="00891A27">
        <w:rPr>
          <w:rFonts w:ascii="Arial" w:hAnsi="Arial" w:cs="Arial"/>
          <w:sz w:val="24"/>
          <w:szCs w:val="24"/>
        </w:rPr>
        <w:t>i koje</w:t>
      </w:r>
      <w:r w:rsidRPr="00C84338" w:rsidR="004940C2">
        <w:rPr>
          <w:rFonts w:ascii="Arial" w:hAnsi="Arial" w:cs="Arial"/>
          <w:sz w:val="24"/>
          <w:szCs w:val="24"/>
        </w:rPr>
        <w:t xml:space="preserve"> ovaj Sud prihvaća </w:t>
      </w:r>
      <w:r w:rsidRPr="00C84338" w:rsidR="008A176C">
        <w:rPr>
          <w:rFonts w:ascii="Arial" w:hAnsi="Arial" w:cs="Arial"/>
          <w:sz w:val="24"/>
          <w:szCs w:val="24"/>
        </w:rPr>
        <w:t xml:space="preserve">te, </w:t>
      </w:r>
      <w:r w:rsidRPr="00C84338" w:rsidR="004940C2">
        <w:rPr>
          <w:rFonts w:ascii="Arial" w:hAnsi="Arial" w:cs="Arial"/>
          <w:sz w:val="24"/>
          <w:szCs w:val="24"/>
        </w:rPr>
        <w:t>naročito, činjenicu</w:t>
      </w:r>
      <w:r w:rsidRPr="00C84338" w:rsidR="00F1147C">
        <w:rPr>
          <w:rFonts w:ascii="Arial" w:hAnsi="Arial" w:cs="Arial"/>
          <w:sz w:val="24"/>
          <w:szCs w:val="24"/>
        </w:rPr>
        <w:t xml:space="preserve"> da </w:t>
      </w:r>
      <w:r w:rsidRPr="00C84338" w:rsidR="004940C2">
        <w:rPr>
          <w:rFonts w:ascii="Arial" w:hAnsi="Arial" w:cs="Arial"/>
          <w:sz w:val="24"/>
          <w:szCs w:val="24"/>
        </w:rPr>
        <w:t xml:space="preserve">je </w:t>
      </w:r>
      <w:r w:rsidR="00901E7B">
        <w:rPr>
          <w:rFonts w:ascii="Arial" w:hAnsi="Arial" w:cs="Arial"/>
          <w:sz w:val="24"/>
          <w:szCs w:val="24"/>
        </w:rPr>
        <w:t>njegovim</w:t>
      </w:r>
      <w:r w:rsidRPr="00C84338" w:rsidR="00C06386">
        <w:rPr>
          <w:rFonts w:ascii="Arial" w:hAnsi="Arial" w:cs="Arial"/>
          <w:sz w:val="24"/>
          <w:szCs w:val="24"/>
        </w:rPr>
        <w:t xml:space="preserve"> </w:t>
      </w:r>
      <w:r w:rsidRPr="00C84338" w:rsidR="004940C2">
        <w:rPr>
          <w:rFonts w:ascii="Arial" w:hAnsi="Arial" w:cs="Arial"/>
          <w:sz w:val="24"/>
          <w:szCs w:val="24"/>
        </w:rPr>
        <w:t xml:space="preserve">vozilom </w:t>
      </w:r>
      <w:r w:rsidRPr="00C84338" w:rsidR="00C06386">
        <w:rPr>
          <w:rFonts w:ascii="Arial" w:hAnsi="Arial" w:cs="Arial"/>
          <w:sz w:val="24"/>
          <w:szCs w:val="24"/>
        </w:rPr>
        <w:t xml:space="preserve">počinjen </w:t>
      </w:r>
      <w:r w:rsidRPr="00C84338" w:rsidR="00F1147C">
        <w:rPr>
          <w:rFonts w:ascii="Arial" w:hAnsi="Arial" w:cs="Arial"/>
          <w:sz w:val="24"/>
          <w:szCs w:val="24"/>
        </w:rPr>
        <w:t xml:space="preserve">prekršaj </w:t>
      </w:r>
      <w:r w:rsidRPr="00C84338" w:rsidR="008E582A">
        <w:rPr>
          <w:rFonts w:ascii="Arial" w:hAnsi="Arial" w:cs="Arial"/>
          <w:sz w:val="24"/>
          <w:szCs w:val="24"/>
        </w:rPr>
        <w:t xml:space="preserve">iz članka </w:t>
      </w:r>
      <w:r w:rsidRPr="00C84338" w:rsidR="004940C2">
        <w:rPr>
          <w:rFonts w:ascii="Arial" w:hAnsi="Arial" w:cs="Arial"/>
          <w:sz w:val="24"/>
          <w:szCs w:val="24"/>
        </w:rPr>
        <w:t>82.st.4</w:t>
      </w:r>
      <w:r w:rsidRPr="00C84338" w:rsidR="00441746">
        <w:rPr>
          <w:rFonts w:ascii="Arial" w:hAnsi="Arial" w:cs="Arial"/>
          <w:sz w:val="24"/>
          <w:szCs w:val="24"/>
        </w:rPr>
        <w:t xml:space="preserve">. </w:t>
      </w:r>
      <w:r w:rsidRPr="00C84338" w:rsidR="003C4573">
        <w:rPr>
          <w:rFonts w:ascii="Arial" w:hAnsi="Arial" w:cs="Arial"/>
          <w:sz w:val="24"/>
          <w:szCs w:val="24"/>
        </w:rPr>
        <w:t>Zakona o sigurnosti prometa na cestama</w:t>
      </w:r>
      <w:r w:rsidRPr="00C84338" w:rsidR="004940C2">
        <w:rPr>
          <w:rFonts w:ascii="Arial" w:hAnsi="Arial" w:cs="Arial"/>
          <w:sz w:val="24"/>
          <w:szCs w:val="24"/>
        </w:rPr>
        <w:t xml:space="preserve">, </w:t>
      </w:r>
      <w:r w:rsidRPr="00C84338" w:rsidR="00F1147C">
        <w:rPr>
          <w:rFonts w:ascii="Arial" w:hAnsi="Arial" w:cs="Arial"/>
          <w:sz w:val="24"/>
          <w:szCs w:val="24"/>
        </w:rPr>
        <w:t>za koji</w:t>
      </w:r>
      <w:r w:rsidRPr="00C84338" w:rsidR="008F0F76">
        <w:rPr>
          <w:rFonts w:ascii="Arial" w:hAnsi="Arial" w:cs="Arial"/>
          <w:sz w:val="24"/>
          <w:szCs w:val="24"/>
        </w:rPr>
        <w:t xml:space="preserve"> je propisana novčana kazna od</w:t>
      </w:r>
      <w:r w:rsidRPr="00C84338" w:rsidR="00853ED1">
        <w:rPr>
          <w:rFonts w:ascii="Arial" w:hAnsi="Arial" w:cs="Arial"/>
          <w:sz w:val="24"/>
          <w:szCs w:val="24"/>
        </w:rPr>
        <w:t xml:space="preserve"> 3</w:t>
      </w:r>
      <w:r w:rsidRPr="00C84338" w:rsidR="008E582A">
        <w:rPr>
          <w:rFonts w:ascii="Arial" w:hAnsi="Arial" w:cs="Arial"/>
          <w:sz w:val="24"/>
          <w:szCs w:val="24"/>
        </w:rPr>
        <w:t>0,00</w:t>
      </w:r>
      <w:r w:rsidRPr="00C84338" w:rsidR="006B496E">
        <w:rPr>
          <w:rFonts w:ascii="Arial" w:hAnsi="Arial" w:cs="Arial"/>
          <w:sz w:val="24"/>
          <w:szCs w:val="24"/>
        </w:rPr>
        <w:t xml:space="preserve"> eura</w:t>
      </w:r>
      <w:r w:rsidRPr="00C84338" w:rsidR="00C06386">
        <w:rPr>
          <w:rFonts w:ascii="Arial" w:hAnsi="Arial" w:cs="Arial"/>
          <w:sz w:val="24"/>
          <w:szCs w:val="24"/>
        </w:rPr>
        <w:t>.</w:t>
      </w:r>
    </w:p>
    <w:p w:rsidR="00185FE9" w:rsidP="00F1147C" w:rsidRDefault="003472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="007A3016">
        <w:rPr>
          <w:rFonts w:ascii="Arial" w:hAnsi="Arial" w:cs="Arial"/>
          <w:sz w:val="24"/>
          <w:szCs w:val="24"/>
        </w:rPr>
        <w:t>7</w:t>
      </w:r>
      <w:r w:rsidR="00901E7B">
        <w:rPr>
          <w:rFonts w:ascii="Arial" w:hAnsi="Arial" w:cs="Arial"/>
          <w:sz w:val="24"/>
          <w:szCs w:val="24"/>
        </w:rPr>
        <w:t>.1.Stoga mu</w:t>
      </w:r>
      <w:r w:rsidRPr="00C84338">
        <w:rPr>
          <w:rFonts w:ascii="Arial" w:hAnsi="Arial" w:cs="Arial"/>
          <w:sz w:val="24"/>
          <w:szCs w:val="24"/>
        </w:rPr>
        <w:t xml:space="preserve"> je, držeći da već i sami zakonski okviri kazne za predmetno prekršajno djelo, dovedeni u korelaciju sa svrhom specijalne prevencije, predstavljaju svakak</w:t>
      </w:r>
      <w:r w:rsidR="00901E7B">
        <w:rPr>
          <w:rFonts w:ascii="Arial" w:hAnsi="Arial" w:cs="Arial"/>
          <w:sz w:val="24"/>
          <w:szCs w:val="24"/>
        </w:rPr>
        <w:t>o pretežak teret za okrivljenika</w:t>
      </w:r>
      <w:r w:rsidRPr="00C84338">
        <w:rPr>
          <w:rFonts w:ascii="Arial" w:hAnsi="Arial" w:cs="Arial"/>
          <w:sz w:val="24"/>
          <w:szCs w:val="24"/>
        </w:rPr>
        <w:t>, a pri tom uvažavajući opću svrhu prekršajno pravnih sankcija, a to je da se izrazi društveni prijekor zbog počinjenja prekršaja, utječe na počinitelja i sve ostale da ubuduće ne čine prekršaje -  primjenom odredbe čl. 37. st. 3. točk</w:t>
      </w:r>
      <w:r w:rsidRPr="00C84338" w:rsidR="004940C2">
        <w:rPr>
          <w:rFonts w:ascii="Arial" w:hAnsi="Arial" w:cs="Arial"/>
          <w:sz w:val="24"/>
          <w:szCs w:val="24"/>
        </w:rPr>
        <w:t>a 1. Prekršajnog zakona, odmjerio</w:t>
      </w:r>
      <w:r w:rsidRPr="00C84338">
        <w:rPr>
          <w:rFonts w:ascii="Arial" w:hAnsi="Arial" w:cs="Arial"/>
          <w:sz w:val="24"/>
          <w:szCs w:val="24"/>
        </w:rPr>
        <w:t xml:space="preserve"> novčanu kaznu ispod propisanog posebnog minimuma, </w:t>
      </w:r>
      <w:r w:rsidRPr="00C84338" w:rsidR="00F23EFC">
        <w:rPr>
          <w:rFonts w:ascii="Arial" w:hAnsi="Arial" w:cs="Arial"/>
          <w:sz w:val="24"/>
          <w:szCs w:val="24"/>
        </w:rPr>
        <w:t>odm</w:t>
      </w:r>
      <w:r w:rsidRPr="00C84338">
        <w:rPr>
          <w:rFonts w:ascii="Arial" w:hAnsi="Arial" w:cs="Arial"/>
          <w:sz w:val="24"/>
          <w:szCs w:val="24"/>
        </w:rPr>
        <w:t>jer</w:t>
      </w:r>
      <w:r w:rsidRPr="00C84338" w:rsidR="00F23EFC">
        <w:rPr>
          <w:rFonts w:ascii="Arial" w:hAnsi="Arial" w:cs="Arial"/>
          <w:sz w:val="24"/>
          <w:szCs w:val="24"/>
        </w:rPr>
        <w:t xml:space="preserve">ivši je u iznosu </w:t>
      </w:r>
      <w:r w:rsidRPr="00C84338" w:rsidR="004940C2">
        <w:rPr>
          <w:rFonts w:ascii="Arial" w:hAnsi="Arial" w:cs="Arial"/>
          <w:sz w:val="24"/>
          <w:szCs w:val="24"/>
        </w:rPr>
        <w:t xml:space="preserve">od </w:t>
      </w:r>
      <w:r w:rsidRPr="00C84338" w:rsidR="00F2625B">
        <w:rPr>
          <w:rFonts w:ascii="Arial" w:hAnsi="Arial" w:cs="Arial"/>
          <w:sz w:val="24"/>
          <w:szCs w:val="24"/>
        </w:rPr>
        <w:t>30</w:t>
      </w:r>
      <w:r w:rsidRPr="00C84338" w:rsidR="004940C2">
        <w:rPr>
          <w:rFonts w:ascii="Arial" w:hAnsi="Arial" w:cs="Arial"/>
          <w:sz w:val="24"/>
          <w:szCs w:val="24"/>
        </w:rPr>
        <w:t xml:space="preserve">,00 eura, dakle, </w:t>
      </w:r>
      <w:r w:rsidRPr="00C84338" w:rsidR="00F2625B">
        <w:rPr>
          <w:rFonts w:ascii="Arial" w:hAnsi="Arial" w:cs="Arial"/>
          <w:sz w:val="24"/>
          <w:szCs w:val="24"/>
        </w:rPr>
        <w:t xml:space="preserve">u iznosu novčane kazne </w:t>
      </w:r>
      <w:r w:rsidRPr="00C84338" w:rsidR="00F23EFC">
        <w:rPr>
          <w:rFonts w:ascii="Arial" w:hAnsi="Arial" w:cs="Arial"/>
          <w:sz w:val="24"/>
          <w:szCs w:val="24"/>
        </w:rPr>
        <w:t>propisane</w:t>
      </w:r>
      <w:r w:rsidRPr="00C84338" w:rsidR="004940C2">
        <w:rPr>
          <w:rFonts w:ascii="Arial" w:hAnsi="Arial" w:cs="Arial"/>
          <w:sz w:val="24"/>
          <w:szCs w:val="24"/>
        </w:rPr>
        <w:t xml:space="preserve"> za prekršaj iz članka 82.st.4. Zakona o sigurnosti prometa na cestama,</w:t>
      </w:r>
      <w:r w:rsidRPr="00C84338" w:rsidR="00F23EFC">
        <w:rPr>
          <w:rFonts w:ascii="Arial" w:hAnsi="Arial" w:cs="Arial"/>
          <w:sz w:val="24"/>
          <w:szCs w:val="24"/>
        </w:rPr>
        <w:t xml:space="preserve"> jer </w:t>
      </w:r>
      <w:r w:rsidRPr="00C84338">
        <w:rPr>
          <w:rFonts w:ascii="Arial" w:hAnsi="Arial" w:cs="Arial"/>
          <w:sz w:val="24"/>
          <w:szCs w:val="24"/>
        </w:rPr>
        <w:t>Sud smatra da se svrha kažnjavanja može postići i takvom</w:t>
      </w:r>
      <w:r w:rsidRPr="00C84338" w:rsidR="009E4FDD">
        <w:rPr>
          <w:rFonts w:ascii="Arial" w:hAnsi="Arial" w:cs="Arial"/>
          <w:sz w:val="24"/>
          <w:szCs w:val="24"/>
        </w:rPr>
        <w:t xml:space="preserve"> </w:t>
      </w:r>
      <w:r w:rsidRPr="00C84338">
        <w:rPr>
          <w:rFonts w:ascii="Arial" w:hAnsi="Arial" w:cs="Arial"/>
          <w:sz w:val="24"/>
          <w:szCs w:val="24"/>
        </w:rPr>
        <w:t>kaznom.</w:t>
      </w:r>
      <w:r w:rsidRPr="00C84338" w:rsidR="00DC73BA">
        <w:rPr>
          <w:rFonts w:ascii="Arial" w:hAnsi="Arial" w:cs="Arial"/>
          <w:sz w:val="24"/>
          <w:szCs w:val="24"/>
        </w:rPr>
        <w:tab/>
      </w:r>
      <w:r w:rsidRPr="00C84338" w:rsidR="004940C2">
        <w:rPr>
          <w:rFonts w:ascii="Arial" w:hAnsi="Arial" w:cs="Arial"/>
          <w:sz w:val="24"/>
          <w:szCs w:val="24"/>
        </w:rPr>
        <w:tab/>
      </w:r>
    </w:p>
    <w:p w:rsidRPr="00C84338" w:rsidR="00F1147C" w:rsidP="00185FE9" w:rsidRDefault="007A301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C84338" w:rsidR="00DC73BA">
        <w:rPr>
          <w:rFonts w:ascii="Arial" w:hAnsi="Arial" w:cs="Arial"/>
          <w:sz w:val="24"/>
          <w:szCs w:val="24"/>
        </w:rPr>
        <w:t xml:space="preserve">. </w:t>
      </w:r>
      <w:r w:rsidR="00901E7B">
        <w:rPr>
          <w:rFonts w:ascii="Arial" w:hAnsi="Arial" w:cs="Arial"/>
          <w:sz w:val="24"/>
          <w:szCs w:val="24"/>
        </w:rPr>
        <w:t>Kako je okrivljenik proglašen krivi</w:t>
      </w:r>
      <w:r w:rsidRPr="00C84338" w:rsidR="004940C2">
        <w:rPr>
          <w:rFonts w:ascii="Arial" w:hAnsi="Arial" w:cs="Arial"/>
          <w:sz w:val="24"/>
          <w:szCs w:val="24"/>
        </w:rPr>
        <w:t xml:space="preserve">m, </w:t>
      </w:r>
      <w:r w:rsidR="00901E7B">
        <w:rPr>
          <w:rFonts w:ascii="Arial" w:hAnsi="Arial" w:cs="Arial"/>
          <w:sz w:val="24"/>
          <w:szCs w:val="24"/>
        </w:rPr>
        <w:t>Sud ga</w:t>
      </w:r>
      <w:r w:rsidRPr="00C84338" w:rsidR="00F1147C">
        <w:rPr>
          <w:rFonts w:ascii="Arial" w:hAnsi="Arial" w:cs="Arial"/>
          <w:sz w:val="24"/>
          <w:szCs w:val="24"/>
        </w:rPr>
        <w:t xml:space="preserve"> je obvezao na plaćanje paušalnih troškova prekršajnog postupka u iznosu koji je odmjeren obzirom na složenost i trajanje postu</w:t>
      </w:r>
      <w:r w:rsidR="00D33125">
        <w:rPr>
          <w:rFonts w:ascii="Arial" w:hAnsi="Arial" w:cs="Arial"/>
          <w:sz w:val="24"/>
          <w:szCs w:val="24"/>
        </w:rPr>
        <w:t>pka te njegovo</w:t>
      </w:r>
      <w:r w:rsidRPr="00C84338" w:rsidR="004940C2">
        <w:rPr>
          <w:rFonts w:ascii="Arial" w:hAnsi="Arial" w:cs="Arial"/>
          <w:sz w:val="24"/>
          <w:szCs w:val="24"/>
        </w:rPr>
        <w:t xml:space="preserve"> imov</w:t>
      </w:r>
      <w:r w:rsidR="00D33125">
        <w:rPr>
          <w:rFonts w:ascii="Arial" w:hAnsi="Arial" w:cs="Arial"/>
          <w:sz w:val="24"/>
          <w:szCs w:val="24"/>
        </w:rPr>
        <w:t>no stanje, a to je da je umirovljenik, a radio je sa završenom osnovnom školom.</w:t>
      </w:r>
      <w:r w:rsidRPr="00C84338" w:rsidR="009E4FDD">
        <w:rPr>
          <w:rFonts w:ascii="Arial" w:hAnsi="Arial" w:cs="Arial"/>
          <w:sz w:val="24"/>
          <w:szCs w:val="24"/>
        </w:rPr>
        <w:t xml:space="preserve"> 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DC73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U Rijeci</w:t>
      </w:r>
      <w:r w:rsidR="007A3016">
        <w:rPr>
          <w:rFonts w:ascii="Arial" w:hAnsi="Arial" w:cs="Arial"/>
          <w:sz w:val="24"/>
          <w:szCs w:val="24"/>
        </w:rPr>
        <w:t xml:space="preserve"> 14. svibnja</w:t>
      </w:r>
      <w:r w:rsidRPr="00C84338" w:rsidR="000443AD">
        <w:rPr>
          <w:rFonts w:ascii="Arial" w:hAnsi="Arial" w:cs="Arial"/>
          <w:sz w:val="24"/>
          <w:szCs w:val="24"/>
        </w:rPr>
        <w:t xml:space="preserve"> 2026</w:t>
      </w:r>
      <w:r w:rsidRPr="00C84338" w:rsidR="004A4C06">
        <w:rPr>
          <w:rFonts w:ascii="Arial" w:hAnsi="Arial" w:cs="Arial"/>
          <w:sz w:val="24"/>
          <w:szCs w:val="24"/>
        </w:rPr>
        <w:t>.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DC73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 xml:space="preserve"> </w:t>
      </w:r>
      <w:r w:rsidRPr="00C84338" w:rsidR="00F1147C">
        <w:rPr>
          <w:rFonts w:ascii="Arial" w:hAnsi="Arial" w:cs="Arial"/>
          <w:sz w:val="24"/>
          <w:szCs w:val="24"/>
        </w:rPr>
        <w:t xml:space="preserve"> </w:t>
      </w:r>
      <w:r w:rsidRPr="00C84338" w:rsidR="00F1147C">
        <w:rPr>
          <w:rFonts w:ascii="Arial" w:hAnsi="Arial" w:cs="Arial"/>
          <w:sz w:val="24"/>
          <w:szCs w:val="24"/>
        </w:rPr>
        <w:tab/>
      </w:r>
      <w:bookmarkStart w:name="_GoBack" w:id="0"/>
      <w:bookmarkEnd w:id="0"/>
      <w:r w:rsidRPr="00C84338" w:rsidR="00F1147C">
        <w:rPr>
          <w:rFonts w:ascii="Arial" w:hAnsi="Arial" w:cs="Arial"/>
          <w:sz w:val="24"/>
          <w:szCs w:val="24"/>
        </w:rPr>
        <w:tab/>
      </w:r>
      <w:r w:rsidRPr="00C84338" w:rsidR="00F1147C">
        <w:rPr>
          <w:rFonts w:ascii="Arial" w:hAnsi="Arial" w:cs="Arial"/>
          <w:sz w:val="24"/>
          <w:szCs w:val="24"/>
        </w:rPr>
        <w:tab/>
      </w:r>
      <w:r w:rsidRPr="00C84338" w:rsidR="00F1147C">
        <w:rPr>
          <w:rFonts w:ascii="Arial" w:hAnsi="Arial" w:cs="Arial"/>
          <w:sz w:val="24"/>
          <w:szCs w:val="24"/>
        </w:rPr>
        <w:tab/>
      </w:r>
      <w:r w:rsidRPr="00C84338" w:rsidR="00F1147C">
        <w:rPr>
          <w:rFonts w:ascii="Arial" w:hAnsi="Arial" w:cs="Arial"/>
          <w:sz w:val="24"/>
          <w:szCs w:val="24"/>
        </w:rPr>
        <w:tab/>
      </w:r>
      <w:r w:rsidRPr="00C84338" w:rsidR="00F1147C">
        <w:rPr>
          <w:rFonts w:ascii="Arial" w:hAnsi="Arial" w:cs="Arial"/>
          <w:sz w:val="24"/>
          <w:szCs w:val="24"/>
        </w:rPr>
        <w:tab/>
      </w:r>
      <w:r w:rsidRPr="00C84338" w:rsidR="00F1147C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 xml:space="preserve">     </w:t>
      </w:r>
      <w:r w:rsidRPr="00C84338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ab/>
        <w:t>Sutkinja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ab/>
      </w:r>
      <w:r w:rsidRPr="00C84338">
        <w:rPr>
          <w:rFonts w:ascii="Arial" w:hAnsi="Arial" w:cs="Arial"/>
          <w:sz w:val="24"/>
          <w:szCs w:val="24"/>
        </w:rPr>
        <w:tab/>
        <w:t xml:space="preserve">                                                      </w:t>
      </w:r>
      <w:r w:rsidRPr="00C84338" w:rsidR="00DC73BA">
        <w:rPr>
          <w:rFonts w:ascii="Arial" w:hAnsi="Arial" w:cs="Arial"/>
          <w:sz w:val="24"/>
          <w:szCs w:val="24"/>
        </w:rPr>
        <w:tab/>
        <w:t xml:space="preserve">      </w:t>
      </w:r>
      <w:r w:rsidRPr="00C84338" w:rsidR="0060045F">
        <w:rPr>
          <w:rFonts w:ascii="Arial" w:hAnsi="Arial" w:cs="Arial"/>
          <w:sz w:val="24"/>
          <w:szCs w:val="24"/>
        </w:rPr>
        <w:t xml:space="preserve">          </w:t>
      </w:r>
      <w:r w:rsidRPr="00C84338" w:rsidR="00DC73BA">
        <w:rPr>
          <w:rFonts w:ascii="Arial" w:hAnsi="Arial" w:cs="Arial"/>
          <w:sz w:val="24"/>
          <w:szCs w:val="24"/>
        </w:rPr>
        <w:t>Melita Šimić</w:t>
      </w:r>
      <w:r w:rsidR="00E13BF8">
        <w:rPr>
          <w:rFonts w:ascii="Arial" w:hAnsi="Arial" w:cs="Arial"/>
          <w:sz w:val="24"/>
          <w:szCs w:val="24"/>
        </w:rPr>
        <w:t xml:space="preserve">, v.r. 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062CCE" w:rsidP="00F1147C" w:rsidRDefault="00062C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Uputa o pravnom lijeku: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Protiv ove presude nije dopuštena žalba.</w:t>
      </w: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4338" w:rsidR="00F1147C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Dostavna naredba:</w:t>
      </w:r>
    </w:p>
    <w:p w:rsidRPr="00C84338" w:rsidR="00F1147C" w:rsidP="00F1147C" w:rsidRDefault="007A30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okrivljeniku</w:t>
      </w:r>
      <w:r w:rsidRPr="00C84338" w:rsidR="00F1147C">
        <w:rPr>
          <w:rFonts w:ascii="Arial" w:hAnsi="Arial" w:cs="Arial"/>
          <w:sz w:val="24"/>
          <w:szCs w:val="24"/>
        </w:rPr>
        <w:t>,</w:t>
      </w:r>
    </w:p>
    <w:p w:rsidRPr="00C84338" w:rsidR="001C4944" w:rsidP="00F1147C" w:rsidRDefault="00F114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2.</w:t>
      </w:r>
      <w:r w:rsidRPr="00C84338">
        <w:rPr>
          <w:rFonts w:ascii="Arial" w:hAnsi="Arial" w:cs="Arial"/>
          <w:sz w:val="24"/>
          <w:szCs w:val="24"/>
        </w:rPr>
        <w:tab/>
        <w:t>tužitelju,</w:t>
      </w:r>
    </w:p>
    <w:p w:rsidRPr="00062CCE" w:rsidR="004A4C06" w:rsidP="00185FE9" w:rsidRDefault="000443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4338">
        <w:rPr>
          <w:rFonts w:ascii="Arial" w:hAnsi="Arial" w:cs="Arial"/>
          <w:sz w:val="24"/>
          <w:szCs w:val="24"/>
        </w:rPr>
        <w:t>3</w:t>
      </w:r>
      <w:r w:rsidRPr="00C84338" w:rsidR="00F1147C">
        <w:rPr>
          <w:rFonts w:ascii="Arial" w:hAnsi="Arial" w:cs="Arial"/>
          <w:sz w:val="24"/>
          <w:szCs w:val="24"/>
        </w:rPr>
        <w:t>.</w:t>
      </w:r>
      <w:r w:rsidRPr="00C84338" w:rsidR="00F1147C">
        <w:rPr>
          <w:rFonts w:ascii="Arial" w:hAnsi="Arial" w:cs="Arial"/>
          <w:sz w:val="24"/>
          <w:szCs w:val="24"/>
        </w:rPr>
        <w:tab/>
        <w:t>spisu.</w:t>
      </w:r>
    </w:p>
    <w:sectPr w:rsidRPr="00062CCE" w:rsidR="004A4C06" w:rsidSect="00F1147C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0F6F" w:rsidP="00F1147C" w:rsidRDefault="00F50F6F">
      <w:pPr>
        <w:spacing w:after="0" w:line="240" w:lineRule="auto"/>
      </w:pPr>
      <w:r>
        <w:separator/>
      </w:r>
    </w:p>
  </w:endnote>
  <w:endnote w:type="continuationSeparator" w:id="0">
    <w:p w:rsidR="00F50F6F" w:rsidP="00F1147C" w:rsidRDefault="00F5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0F6F" w:rsidP="00F1147C" w:rsidRDefault="00F50F6F">
      <w:pPr>
        <w:spacing w:after="0" w:line="240" w:lineRule="auto"/>
      </w:pPr>
      <w:r>
        <w:separator/>
      </w:r>
    </w:p>
  </w:footnote>
  <w:footnote w:type="continuationSeparator" w:id="0">
    <w:p w:rsidR="00F50F6F" w:rsidP="00F1147C" w:rsidRDefault="00F50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cs="Times New Roman"/>
        <w:sz w:val="24"/>
        <w:szCs w:val="24"/>
      </w:rPr>
      <w:id w:val="229815814"/>
      <w:docPartObj>
        <w:docPartGallery w:val="Page Numbers (Top of Page)"/>
        <w:docPartUnique/>
      </w:docPartObj>
    </w:sdtPr>
    <w:sdtEndPr/>
    <w:sdtContent>
      <w:p w:rsidRPr="00F1147C" w:rsidR="00F1147C" w:rsidP="00F1147C" w:rsidRDefault="00F1147C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            </w:t>
        </w:r>
        <w:r w:rsidRPr="00F114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14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114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3BF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1147C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DA09A2" w:rsidR="001B1B95">
          <w:rPr>
            <w:rFonts w:ascii="Arial" w:hAnsi="Arial" w:cs="Arial"/>
            <w:sz w:val="24"/>
            <w:szCs w:val="24"/>
          </w:rPr>
          <w:t xml:space="preserve">Posl.br: </w:t>
        </w:r>
        <w:r w:rsidR="001B1B95">
          <w:rPr>
            <w:rFonts w:ascii="Arial" w:hAnsi="Arial" w:cs="Arial"/>
            <w:sz w:val="24"/>
            <w:szCs w:val="24"/>
          </w:rPr>
          <w:t>Pp-</w:t>
        </w:r>
        <w:r w:rsidR="00562001">
          <w:rPr>
            <w:rFonts w:ascii="Arial" w:hAnsi="Arial" w:cs="Arial"/>
            <w:sz w:val="24"/>
            <w:szCs w:val="24"/>
          </w:rPr>
          <w:t>1394</w:t>
        </w:r>
        <w:r w:rsidR="00DD248B">
          <w:rPr>
            <w:rFonts w:ascii="Arial" w:hAnsi="Arial" w:cs="Arial"/>
            <w:sz w:val="24"/>
            <w:szCs w:val="24"/>
          </w:rPr>
          <w:t>/2025</w:t>
        </w:r>
        <w:r w:rsidRPr="00DA09A2" w:rsidR="001B1B95">
          <w:rPr>
            <w:rFonts w:ascii="Arial" w:hAnsi="Arial" w:cs="Arial"/>
            <w:sz w:val="24"/>
            <w:szCs w:val="24"/>
          </w:rPr>
          <w:t xml:space="preserve">  </w:t>
        </w:r>
      </w:p>
    </w:sdtContent>
  </w:sdt>
  <w:p w:rsidRPr="00F1147C" w:rsidR="00F1147C" w:rsidP="00F1147C" w:rsidRDefault="00F1147C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47C"/>
    <w:rsid w:val="0000774C"/>
    <w:rsid w:val="000108EE"/>
    <w:rsid w:val="000443AD"/>
    <w:rsid w:val="00050680"/>
    <w:rsid w:val="00062CCE"/>
    <w:rsid w:val="000D6E9B"/>
    <w:rsid w:val="001020D4"/>
    <w:rsid w:val="00114184"/>
    <w:rsid w:val="00132BA2"/>
    <w:rsid w:val="00137819"/>
    <w:rsid w:val="00185FE9"/>
    <w:rsid w:val="001B1B95"/>
    <w:rsid w:val="001C4944"/>
    <w:rsid w:val="001D55AA"/>
    <w:rsid w:val="0028268B"/>
    <w:rsid w:val="002951BB"/>
    <w:rsid w:val="00295A2B"/>
    <w:rsid w:val="002C4533"/>
    <w:rsid w:val="002D4FA8"/>
    <w:rsid w:val="00307107"/>
    <w:rsid w:val="00324775"/>
    <w:rsid w:val="00347206"/>
    <w:rsid w:val="00390732"/>
    <w:rsid w:val="00397049"/>
    <w:rsid w:val="003B70FA"/>
    <w:rsid w:val="003C113D"/>
    <w:rsid w:val="003C4573"/>
    <w:rsid w:val="003E72D8"/>
    <w:rsid w:val="003F622F"/>
    <w:rsid w:val="00441746"/>
    <w:rsid w:val="00445D6D"/>
    <w:rsid w:val="004940C2"/>
    <w:rsid w:val="004A4C06"/>
    <w:rsid w:val="004D57CE"/>
    <w:rsid w:val="0055632A"/>
    <w:rsid w:val="00562001"/>
    <w:rsid w:val="00573DF6"/>
    <w:rsid w:val="005E243D"/>
    <w:rsid w:val="005F090D"/>
    <w:rsid w:val="0060045F"/>
    <w:rsid w:val="00643BA0"/>
    <w:rsid w:val="006447CC"/>
    <w:rsid w:val="00674913"/>
    <w:rsid w:val="006A3DB1"/>
    <w:rsid w:val="006A5074"/>
    <w:rsid w:val="006B496E"/>
    <w:rsid w:val="006B6F81"/>
    <w:rsid w:val="006E62C3"/>
    <w:rsid w:val="006F6602"/>
    <w:rsid w:val="0071521B"/>
    <w:rsid w:val="00722283"/>
    <w:rsid w:val="00772E8F"/>
    <w:rsid w:val="00791D2E"/>
    <w:rsid w:val="007A3016"/>
    <w:rsid w:val="00853ED1"/>
    <w:rsid w:val="00891A27"/>
    <w:rsid w:val="008A176C"/>
    <w:rsid w:val="008E582A"/>
    <w:rsid w:val="008F0F76"/>
    <w:rsid w:val="00901B96"/>
    <w:rsid w:val="00901E7B"/>
    <w:rsid w:val="00927F0D"/>
    <w:rsid w:val="00931254"/>
    <w:rsid w:val="00980709"/>
    <w:rsid w:val="009834C1"/>
    <w:rsid w:val="009A1EB5"/>
    <w:rsid w:val="009C5844"/>
    <w:rsid w:val="009E4FDD"/>
    <w:rsid w:val="00A55096"/>
    <w:rsid w:val="00A566E6"/>
    <w:rsid w:val="00AC54A6"/>
    <w:rsid w:val="00AD0A5C"/>
    <w:rsid w:val="00BC7AFA"/>
    <w:rsid w:val="00BD636F"/>
    <w:rsid w:val="00BE251E"/>
    <w:rsid w:val="00C06386"/>
    <w:rsid w:val="00C4394A"/>
    <w:rsid w:val="00C84338"/>
    <w:rsid w:val="00CE2D21"/>
    <w:rsid w:val="00D05B37"/>
    <w:rsid w:val="00D05BCA"/>
    <w:rsid w:val="00D06674"/>
    <w:rsid w:val="00D33125"/>
    <w:rsid w:val="00D91450"/>
    <w:rsid w:val="00DA09A2"/>
    <w:rsid w:val="00DC73BA"/>
    <w:rsid w:val="00DD248B"/>
    <w:rsid w:val="00E13BF8"/>
    <w:rsid w:val="00E147B8"/>
    <w:rsid w:val="00E4230F"/>
    <w:rsid w:val="00E462C7"/>
    <w:rsid w:val="00E70985"/>
    <w:rsid w:val="00EE7135"/>
    <w:rsid w:val="00F02493"/>
    <w:rsid w:val="00F1147C"/>
    <w:rsid w:val="00F23EFC"/>
    <w:rsid w:val="00F2625B"/>
    <w:rsid w:val="00F34F05"/>
    <w:rsid w:val="00F50F6F"/>
    <w:rsid w:val="00FC092D"/>
    <w:rsid w:val="00FC21F9"/>
    <w:rsid w:val="00FC6C9D"/>
    <w:rsid w:val="00FC6CB7"/>
    <w:rsid w:val="00F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18EE2B0B"/>
  <w15:docId w15:val="{02247295-672B-4A47-9F85-A71E8155732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1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147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147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1147C"/>
  </w:style>
  <w:style w:type="paragraph" w:styleId="Podnoje">
    <w:name w:val="footer"/>
    <w:basedOn w:val="Normal"/>
    <w:link w:val="PodnojeChar"/>
    <w:uiPriority w:val="99"/>
    <w:unhideWhenUsed/>
    <w:rsid w:val="00F1147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1147C"/>
  </w:style>
  <w:style w:type="paragraph" w:styleId="Odlomakpopisa">
    <w:name w:val="List Paragraph"/>
    <w:basedOn w:val="Normal"/>
    <w:uiPriority w:val="34"/>
    <w:qFormat/>
    <w:rsid w:val="0030710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13BF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13BF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3BF8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3BF8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3BF8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38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4027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833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208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80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2025.</izvorni_sadrzaj>
    <derivirana_varijabla naziv="DomainObject.Predmet.DatumOsnivanja_1">7.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25. lipnja 1955.</izvorni_sadrzaj>
    <derivirana_varijabla naziv="DomainObject.Predmet.OkrivljenikFizickaOsoba.DatumRodjenja_1">25. lipnja 1955.</derivirana_varijabla>
  </DomainObject.Predmet.OkrivljenikFizickaOsoba.DatumRodjenja>
  <DomainObject.Predmet.OkrivljenikFizickaOsoba.DatumRodjenjaFormated>
    <izvorni_sadrzaj>25.6.1955.</izvorni_sadrzaj>
    <derivirana_varijabla naziv="DomainObject.Predmet.OkrivljenikFizickaOsoba.DatumRodjenjaFormated_1">25.6.1955.</derivirana_varijabla>
  </DomainObject.Predmet.OkrivljenikFizickaOsoba.DatumRodjenjaFormated>
  <DomainObject.Predmet.OkrivljenikFizickaOsoba.Ime>
    <izvorni_sadrzaj>Adem</izvorni_sadrzaj>
    <derivirana_varijabla naziv="DomainObject.Predmet.OkrivljenikFizickaOsoba.Ime_1">Adem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ROMUNE</izvorni_sadrzaj>
    <derivirana_varijabla naziv="DomainObject.Predmet.OkrivljenikFizickaOsoba.MjestoRodjenja_1">ROMUNE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Adem Ademaj</izvorni_sadrzaj>
    <derivirana_varijabla naziv="DomainObject.Predmet.OkrivljenikFizickaOsoba.Naziv_1">Adem Ademaj</derivirana_varijabla>
  </DomainObject.Predmet.OkrivljenikFizickaOsoba.Naziv>
  <DomainObject.Predmet.OkrivljenikFizickaOsoba.Prezime>
    <izvorni_sadrzaj>Ademaj</izvorni_sadrzaj>
    <derivirana_varijabla naziv="DomainObject.Predmet.OkrivljenikFizickaOsoba.Prezime_1">Ademaj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21121921421</izvorni_sadrzaj>
    <derivirana_varijabla naziv="DomainObject.Predmet.OkrivljenikFizickaOsoba.Oib_1">21121921421</derivirana_varijabla>
  </DomainObject.Predmet.OkrivljenikFizickaOsoba.Oib>
  <DomainObject.Predmet.Opis>
    <izvorni_sadrzaj>09.04.2026. vraćeno roč. u ref.nije se vratila povratnica o uručenju poziva
12.05.2026. Predmet proslijeđen u sud.ref., uredna dostava poziva</izvorni_sadrzaj>
    <derivirana_varijabla naziv="DomainObject.Predmet.Opis_1">09.04.2026. vraćeno roč. u ref.nije se vratila povratnica o uručenju poziva
12.05.2026. Predmet proslijeđen u sud.ref., uredna dostava poziva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Pp-1394/2025</izvorni_sadrzaj>
    <derivirana_varijabla naziv="DomainObject.Predmet.OznakaBroj_1">Pp-1394/2025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Adem Ademaj</izvorni_sadrzaj>
    <derivirana_varijabla naziv="DomainObject.Predmet.ProtustrankaFormated_1">  Adem Ademaj</derivirana_varijabla>
  </DomainObject.Predmet.ProtustrankaFormated>
  <DomainObject.Predmet.ProtustrankaFormatedOIB>
    <izvorni_sadrzaj>  Adem Ademaj, OIB 21121921421</izvorni_sadrzaj>
    <derivirana_varijabla naziv="DomainObject.Predmet.ProtustrankaFormatedOIB_1">  Adem Ademaj, OIB 21121921421</derivirana_varijabla>
  </DomainObject.Predmet.ProtustrankaFormatedOIB>
  <DomainObject.Predmet.ProtustrankaFormatedWithAdress>
    <izvorni_sadrzaj> Adem Ademaj, Podhum 326b, 51218 Podhum</izvorni_sadrzaj>
    <derivirana_varijabla naziv="DomainObject.Predmet.ProtustrankaFormatedWithAdress_1"> Adem Ademaj, Podhum 326b, 51218 Podhum</derivirana_varijabla>
  </DomainObject.Predmet.ProtustrankaFormatedWithAdress>
  <DomainObject.Predmet.ProtustrankaFormatedWithAdressOIB>
    <izvorni_sadrzaj> Adem Ademaj, OIB 21121921421, Podhum 326b, 51218 Podhum</izvorni_sadrzaj>
    <derivirana_varijabla naziv="DomainObject.Predmet.ProtustrankaFormatedWithAdressOIB_1"> Adem Ademaj, OIB 21121921421, Podhum 326b, 51218 Podhum</derivirana_varijabla>
  </DomainObject.Predmet.ProtustrankaFormatedWithAdressOIB>
  <DomainObject.Predmet.ProtustrankaWithAdress>
    <izvorni_sadrzaj>Adem Ademaj Podhum 326b, 51218 Podhum</izvorni_sadrzaj>
    <derivirana_varijabla naziv="DomainObject.Predmet.ProtustrankaWithAdress_1">Adem Ademaj Podhum 326b, 51218 Podhum</derivirana_varijabla>
  </DomainObject.Predmet.ProtustrankaWithAdress>
  <DomainObject.Predmet.ProtustrankaWithAdressOIB>
    <izvorni_sadrzaj>Adem Ademaj, OIB 21121921421, Podhum 326b, 51218 Podhum</izvorni_sadrzaj>
    <derivirana_varijabla naziv="DomainObject.Predmet.ProtustrankaWithAdressOIB_1">Adem Ademaj, OIB 21121921421, Podhum 326b, 51218 Podhum</derivirana_varijabla>
  </DomainObject.Predmet.ProtustrankaWithAdressOIB>
  <DomainObject.Predmet.ProtustrankaNazivFormated>
    <izvorni_sadrzaj>Adem Ademaj</izvorni_sadrzaj>
    <derivirana_varijabla naziv="DomainObject.Predmet.ProtustrankaNazivFormated_1">Adem Ademaj</derivirana_varijabla>
  </DomainObject.Predmet.ProtustrankaNazivFormated>
  <DomainObject.Predmet.ProtustrankaNazivFormatedOIB>
    <izvorni_sadrzaj>Adem Ademaj, OIB 21121921421</izvorni_sadrzaj>
    <derivirana_varijabla naziv="DomainObject.Predmet.ProtustrankaNazivFormatedOIB_1">Adem Ademaj, OIB 21121921421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Melita Šimić</izvorni_sadrzaj>
    <derivirana_varijabla naziv="DomainObject.Predmet.Referada.Sudac_1">Melita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Adem Ademaj</item>
    </izvorni_sadrzaj>
    <derivirana_varijabla naziv="DomainObject.Predmet.ProtuStrankaListFormated_1">
      <item>Adem Ademaj</item>
    </derivirana_varijabla>
  </DomainObject.Predmet.ProtuStrankaListFormated>
  <DomainObject.Predmet.ProtuStrankaListFormatedOIB>
    <izvorni_sadrzaj>
      <item>Adem Ademaj, OIB 21121921421</item>
    </izvorni_sadrzaj>
    <derivirana_varijabla naziv="DomainObject.Predmet.ProtuStrankaListFormatedOIB_1">
      <item>Adem Ademaj, OIB 21121921421</item>
    </derivirana_varijabla>
  </DomainObject.Predmet.ProtuStrankaListFormatedOIB>
  <DomainObject.Predmet.ProtuStrankaListFormatedWithAdress>
    <izvorni_sadrzaj>
      <item>Adem Ademaj, Podhum 326b, 51218 Podhum</item>
    </izvorni_sadrzaj>
    <derivirana_varijabla naziv="DomainObject.Predmet.ProtuStrankaListFormatedWithAdress_1">
      <item>Adem Ademaj, Podhum 326b, 51218 Podhum</item>
    </derivirana_varijabla>
  </DomainObject.Predmet.ProtuStrankaListFormatedWithAdress>
  <DomainObject.Predmet.ProtuStrankaListFormatedWithAdressOIB>
    <izvorni_sadrzaj>
      <item>Adem Ademaj, OIB 21121921421, Podhum 326b, 51218 Podhum</item>
    </izvorni_sadrzaj>
    <derivirana_varijabla naziv="DomainObject.Predmet.ProtuStrankaListFormatedWithAdressOIB_1">
      <item>Adem Ademaj, OIB 21121921421, Podhum 326b, 51218 Podhum</item>
    </derivirana_varijabla>
  </DomainObject.Predmet.ProtuStrankaListFormatedWithAdressOIB>
  <DomainObject.Predmet.ProtuStrankaListNazivFormated>
    <izvorni_sadrzaj>
      <item>Adem Ademaj</item>
    </izvorni_sadrzaj>
    <derivirana_varijabla naziv="DomainObject.Predmet.ProtuStrankaListNazivFormated_1">
      <item>Adem Ademaj</item>
    </derivirana_varijabla>
  </DomainObject.Predmet.ProtuStrankaListNazivFormated>
  <DomainObject.Predmet.ProtuStrankaListNazivFormatedOIB>
    <izvorni_sadrzaj>
      <item>Adem Ademaj, OIB 21121921421</item>
    </izvorni_sadrzaj>
    <derivirana_varijabla naziv="DomainObject.Predmet.ProtuStrankaListNazivFormatedOIB_1">
      <item>Adem Ademaj, OIB 21121921421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2026.</izvorni_sadrzaj>
    <derivirana_varijabla naziv="DomainObject.Datum_1">14.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Adem Ademaj</izvorni_sadrzaj>
    <derivirana_varijabla naziv="DomainObject.Predmet.ProtustrankaIDrugi_1">Adem Ademaj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Adem Ademaj, OIB 21121921421, Podhum 326b, 51218 Podhum</izvorni_sadrzaj>
    <derivirana_varijabla naziv="DomainObject.Predmet.ProtustrankaIDrugiAdressOIB_1">Adem Ademaj, OIB 21121921421, Podhum 326b, 51218 Podhum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Adem Ademaj</item>
    </izvorni_sadrzaj>
    <derivirana_varijabla naziv="DomainObject.Predmet.SudioniciListNaziv_1">
      <item>Grad Rijeka</item>
      <item>Adem Ademaj</item>
    </derivirana_varijabla>
  </DomainObject.Predmet.SudioniciListNaziv>
  <DomainObject.Predmet.SudioniciListAdressOIB>
    <izvorni_sadrzaj>
      <item>Grad Rijeka, OIB 54382731928, Korzo 16,51000 Rijeka</item>
      <item>Adem Ademaj, OIB 21121921421, Podhum 326b,51218 Podhum</item>
    </izvorni_sadrzaj>
    <derivirana_varijabla naziv="DomainObject.Predmet.SudioniciListAdressOIB_1">
      <item>Grad Rijeka, OIB 54382731928, Korzo 16,51000 Rijeka</item>
      <item>Adem Ademaj, OIB 21121921421, Podhum 326b,51218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21121921421</item>
    </izvorni_sadrzaj>
    <derivirana_varijabla naziv="DomainObject.Predmet.SudioniciListNazivOIB_1">
      <item>, OIB 54382731928</item>
      <item>, OIB 21121921421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2025.</izvorni_sadrzaj>
    <derivirana_varijabla naziv="DomainObject.Predmet.DatumPocetkaProcesa_1">7.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Adem Ademaj, Podhum 326b, 51218 Podhum, OIB: 21121921421, rođen-a 25.06.1955., mjesto rođenja ROMUNE</item>
    </izvorni_sadrzaj>
    <derivirana_varijabla naziv="DomainObject.Predmet.OkrivljenikAdresaMjestoRodjenjaList_1">
      <item>Adem Ademaj, Podhum 326b, 51218 Podhum, OIB: 21121921421, rođen-a 25.06.1955., mjesto rođenja ROMUNE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Klasa:211-01/24-02/2982, Ur.br:2170-1-07-04-25-5</izvorni_sadrzaj>
    <derivirana_varijabla naziv="DomainObject.PrviPodnesak.OznakaBrojPodnositelja_1">Klasa:211-01/24-02/2982, Ur.br:2170-1-07-04-25-5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1239</properties:Words>
  <properties:Characters>6490</properties:Characters>
  <properties:Lines>141</properties:Lines>
  <properties:Paragraphs>40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7861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2026-05-14T11:54:00Z</dcterms:created>
  <dc:creator>Danijela Jurčić</dc:creator>
  <cp:lastModifiedBy>Valnea Car</cp:lastModifiedBy>
  <cp:lastPrinted>2026-05-14T12:17:00Z</cp:lastPrinted>
  <dcterms:modified xmlns:xsi="http://www.w3.org/2001/XMLSchema-instance" xsi:type="dcterms:W3CDTF">2026-05-14T12:17:00Z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(229.st.7. - KAZNA (ISTA KAO ZA TEMELJNI PREKRŠAJ - GRAD RIJEKA - PARKIRANJE - 30,00 eura - ADEM ADEMAJ.docx)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